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9804" w14:textId="77777777" w:rsidR="006017C2" w:rsidRPr="00054704" w:rsidRDefault="006017C2" w:rsidP="006017C2">
      <w:pPr>
        <w:jc w:val="center"/>
        <w:rPr>
          <w:spacing w:val="4"/>
          <w:position w:val="2"/>
          <w:sz w:val="24"/>
          <w:lang w:val="mk-MK"/>
        </w:rPr>
      </w:pPr>
    </w:p>
    <w:p w14:paraId="3388974A" w14:textId="77777777" w:rsidR="006017C2" w:rsidRPr="00054704" w:rsidRDefault="006017C2" w:rsidP="006017C2">
      <w:pPr>
        <w:jc w:val="center"/>
        <w:rPr>
          <w:spacing w:val="4"/>
          <w:position w:val="2"/>
          <w:sz w:val="24"/>
          <w:lang w:val="mk-MK"/>
        </w:rPr>
      </w:pPr>
    </w:p>
    <w:p w14:paraId="1A20B073" w14:textId="77777777" w:rsidR="006017C2" w:rsidRPr="00054704" w:rsidRDefault="006017C2" w:rsidP="006017C2">
      <w:pPr>
        <w:jc w:val="center"/>
        <w:rPr>
          <w:spacing w:val="4"/>
          <w:position w:val="2"/>
          <w:sz w:val="24"/>
          <w:lang w:val="mk-MK"/>
        </w:rPr>
      </w:pPr>
    </w:p>
    <w:p w14:paraId="731DF8F3" w14:textId="77777777" w:rsidR="006017C2" w:rsidRPr="00054704" w:rsidRDefault="006017C2" w:rsidP="006017C2">
      <w:pPr>
        <w:jc w:val="center"/>
        <w:rPr>
          <w:spacing w:val="4"/>
          <w:position w:val="2"/>
          <w:sz w:val="24"/>
          <w:lang w:val="mk-MK"/>
        </w:rPr>
      </w:pPr>
    </w:p>
    <w:p w14:paraId="5FE485ED" w14:textId="77777777" w:rsidR="006017C2" w:rsidRPr="00054704" w:rsidRDefault="006017C2" w:rsidP="006017C2">
      <w:pPr>
        <w:jc w:val="center"/>
        <w:rPr>
          <w:spacing w:val="4"/>
          <w:position w:val="2"/>
          <w:sz w:val="24"/>
          <w:lang w:val="mk-MK"/>
        </w:rPr>
      </w:pPr>
    </w:p>
    <w:p w14:paraId="5CF2B47B" w14:textId="77777777" w:rsidR="006017C2" w:rsidRPr="00054704" w:rsidRDefault="006017C2" w:rsidP="006017C2">
      <w:pPr>
        <w:jc w:val="center"/>
        <w:rPr>
          <w:spacing w:val="4"/>
          <w:position w:val="2"/>
          <w:sz w:val="24"/>
          <w:lang w:val="mk-MK"/>
        </w:rPr>
      </w:pPr>
    </w:p>
    <w:p w14:paraId="6602B54A" w14:textId="77777777" w:rsidR="006017C2" w:rsidRPr="00054704" w:rsidRDefault="006017C2" w:rsidP="006017C2">
      <w:pPr>
        <w:jc w:val="center"/>
        <w:rPr>
          <w:spacing w:val="4"/>
          <w:position w:val="2"/>
          <w:sz w:val="24"/>
          <w:lang w:val="mk-MK"/>
        </w:rPr>
      </w:pPr>
    </w:p>
    <w:p w14:paraId="10F1B339" w14:textId="77777777" w:rsidR="006017C2" w:rsidRPr="00054704" w:rsidRDefault="006017C2" w:rsidP="006017C2">
      <w:pPr>
        <w:jc w:val="center"/>
        <w:rPr>
          <w:spacing w:val="4"/>
          <w:position w:val="2"/>
          <w:sz w:val="24"/>
          <w:lang w:val="mk-MK"/>
        </w:rPr>
      </w:pPr>
    </w:p>
    <w:p w14:paraId="2375554B" w14:textId="77777777" w:rsidR="006017C2" w:rsidRPr="00054704" w:rsidRDefault="006017C2" w:rsidP="006017C2">
      <w:pPr>
        <w:jc w:val="center"/>
        <w:rPr>
          <w:spacing w:val="4"/>
          <w:position w:val="2"/>
          <w:sz w:val="24"/>
          <w:lang w:val="mk-MK"/>
        </w:rPr>
      </w:pPr>
    </w:p>
    <w:p w14:paraId="6755F1F0" w14:textId="77777777" w:rsidR="006017C2" w:rsidRPr="00054704" w:rsidRDefault="006017C2" w:rsidP="006017C2">
      <w:pPr>
        <w:jc w:val="center"/>
        <w:rPr>
          <w:spacing w:val="4"/>
          <w:position w:val="2"/>
          <w:sz w:val="24"/>
          <w:lang w:val="mk-MK"/>
        </w:rPr>
      </w:pPr>
    </w:p>
    <w:p w14:paraId="672F8044" w14:textId="77777777" w:rsidR="006017C2" w:rsidRPr="00054704" w:rsidRDefault="006017C2" w:rsidP="006017C2">
      <w:pPr>
        <w:tabs>
          <w:tab w:val="left" w:pos="567"/>
        </w:tabs>
        <w:jc w:val="both"/>
        <w:rPr>
          <w:spacing w:val="4"/>
          <w:position w:val="2"/>
          <w:sz w:val="24"/>
          <w:lang w:val="mk-MK"/>
        </w:rPr>
      </w:pPr>
    </w:p>
    <w:p w14:paraId="2458A91D" w14:textId="77777777" w:rsidR="006017C2" w:rsidRPr="00054704" w:rsidRDefault="006017C2" w:rsidP="006017C2">
      <w:pPr>
        <w:tabs>
          <w:tab w:val="left" w:pos="567"/>
        </w:tabs>
        <w:jc w:val="center"/>
        <w:rPr>
          <w:spacing w:val="4"/>
          <w:position w:val="2"/>
          <w:sz w:val="24"/>
          <w:lang w:val="mk-MK"/>
        </w:rPr>
      </w:pPr>
      <w:r w:rsidRPr="00054704">
        <w:rPr>
          <w:b/>
          <w:spacing w:val="4"/>
          <w:position w:val="2"/>
          <w:sz w:val="24"/>
          <w:lang w:val="mk-MK"/>
        </w:rPr>
        <w:t>П  Р  А  В  И  Л  Н  И  К</w:t>
      </w:r>
    </w:p>
    <w:p w14:paraId="785C9366" w14:textId="5BFC8C81" w:rsidR="006017C2" w:rsidRPr="00054704" w:rsidRDefault="006017C2" w:rsidP="006017C2">
      <w:pPr>
        <w:tabs>
          <w:tab w:val="left" w:pos="567"/>
        </w:tabs>
        <w:jc w:val="center"/>
        <w:rPr>
          <w:b/>
          <w:i/>
          <w:spacing w:val="4"/>
          <w:position w:val="2"/>
          <w:sz w:val="24"/>
          <w:lang w:val="mk-MK"/>
        </w:rPr>
      </w:pPr>
      <w:r w:rsidRPr="00054704">
        <w:rPr>
          <w:b/>
          <w:i/>
          <w:spacing w:val="4"/>
          <w:position w:val="2"/>
          <w:sz w:val="24"/>
          <w:lang w:val="mk-MK"/>
        </w:rPr>
        <w:t xml:space="preserve">за внатрешна организација </w:t>
      </w:r>
    </w:p>
    <w:p w14:paraId="128FB667" w14:textId="77777777" w:rsidR="006017C2" w:rsidRPr="00054704" w:rsidRDefault="006017C2" w:rsidP="006017C2">
      <w:pPr>
        <w:tabs>
          <w:tab w:val="left" w:pos="567"/>
        </w:tabs>
        <w:jc w:val="center"/>
        <w:rPr>
          <w:spacing w:val="4"/>
          <w:position w:val="2"/>
          <w:sz w:val="24"/>
          <w:lang w:val="mk-MK"/>
        </w:rPr>
      </w:pPr>
    </w:p>
    <w:p w14:paraId="2E555B1F" w14:textId="77777777" w:rsidR="006017C2" w:rsidRPr="00054704" w:rsidRDefault="006017C2" w:rsidP="006017C2">
      <w:pPr>
        <w:jc w:val="center"/>
        <w:rPr>
          <w:spacing w:val="4"/>
          <w:position w:val="2"/>
          <w:sz w:val="24"/>
          <w:lang w:val="mk-MK"/>
        </w:rPr>
      </w:pPr>
    </w:p>
    <w:p w14:paraId="1B95759A" w14:textId="77777777" w:rsidR="006017C2" w:rsidRPr="00054704" w:rsidRDefault="006017C2" w:rsidP="006017C2">
      <w:pPr>
        <w:jc w:val="center"/>
        <w:rPr>
          <w:spacing w:val="4"/>
          <w:position w:val="2"/>
          <w:sz w:val="24"/>
          <w:lang w:val="mk-MK"/>
        </w:rPr>
      </w:pPr>
    </w:p>
    <w:p w14:paraId="4FCD5768" w14:textId="6DB304DE" w:rsidR="006017C2" w:rsidRPr="00054704" w:rsidRDefault="001D03A1" w:rsidP="006017C2">
      <w:pPr>
        <w:jc w:val="center"/>
        <w:rPr>
          <w:spacing w:val="4"/>
          <w:position w:val="2"/>
          <w:sz w:val="24"/>
          <w:lang w:val="mk-MK"/>
        </w:rPr>
      </w:pPr>
      <w:r>
        <w:rPr>
          <w:spacing w:val="4"/>
          <w:position w:val="2"/>
          <w:sz w:val="24"/>
          <w:lang w:val="mk-MK"/>
        </w:rPr>
        <w:t>(Пречистен текст)</w:t>
      </w:r>
    </w:p>
    <w:p w14:paraId="139F0F0B" w14:textId="77777777" w:rsidR="006017C2" w:rsidRPr="00054704" w:rsidRDefault="006017C2" w:rsidP="006017C2">
      <w:pPr>
        <w:jc w:val="center"/>
        <w:rPr>
          <w:spacing w:val="4"/>
          <w:position w:val="2"/>
          <w:sz w:val="24"/>
          <w:lang w:val="mk-MK"/>
        </w:rPr>
      </w:pPr>
    </w:p>
    <w:p w14:paraId="5810DFCD" w14:textId="77777777" w:rsidR="006017C2" w:rsidRPr="00054704" w:rsidRDefault="006017C2" w:rsidP="006017C2">
      <w:pPr>
        <w:jc w:val="center"/>
        <w:rPr>
          <w:spacing w:val="4"/>
          <w:position w:val="2"/>
          <w:sz w:val="24"/>
          <w:lang w:val="mk-MK"/>
        </w:rPr>
      </w:pPr>
    </w:p>
    <w:p w14:paraId="1A66AE44" w14:textId="77777777" w:rsidR="006017C2" w:rsidRPr="00054704" w:rsidRDefault="006017C2" w:rsidP="006017C2">
      <w:pPr>
        <w:jc w:val="center"/>
        <w:rPr>
          <w:spacing w:val="4"/>
          <w:position w:val="2"/>
          <w:sz w:val="24"/>
          <w:lang w:val="mk-MK"/>
        </w:rPr>
      </w:pPr>
    </w:p>
    <w:p w14:paraId="703824AB" w14:textId="77777777" w:rsidR="006017C2" w:rsidRPr="00054704" w:rsidRDefault="006017C2" w:rsidP="006017C2">
      <w:pPr>
        <w:jc w:val="center"/>
        <w:rPr>
          <w:spacing w:val="4"/>
          <w:position w:val="2"/>
          <w:sz w:val="24"/>
          <w:lang w:val="mk-MK"/>
        </w:rPr>
      </w:pPr>
    </w:p>
    <w:p w14:paraId="34E39647" w14:textId="77777777" w:rsidR="006017C2" w:rsidRPr="00054704" w:rsidRDefault="006017C2" w:rsidP="006017C2">
      <w:pPr>
        <w:jc w:val="center"/>
        <w:rPr>
          <w:spacing w:val="4"/>
          <w:position w:val="2"/>
          <w:sz w:val="24"/>
          <w:lang w:val="mk-MK"/>
        </w:rPr>
      </w:pPr>
    </w:p>
    <w:p w14:paraId="1A08F9D6" w14:textId="77777777" w:rsidR="006017C2" w:rsidRPr="00054704" w:rsidRDefault="006017C2" w:rsidP="006017C2">
      <w:pPr>
        <w:jc w:val="center"/>
        <w:rPr>
          <w:spacing w:val="4"/>
          <w:position w:val="2"/>
          <w:sz w:val="24"/>
          <w:lang w:val="mk-MK"/>
        </w:rPr>
      </w:pPr>
    </w:p>
    <w:p w14:paraId="65654AA0" w14:textId="77777777" w:rsidR="006017C2" w:rsidRPr="00054704" w:rsidRDefault="006017C2" w:rsidP="006017C2">
      <w:pPr>
        <w:jc w:val="center"/>
        <w:rPr>
          <w:spacing w:val="4"/>
          <w:position w:val="2"/>
          <w:sz w:val="24"/>
          <w:lang w:val="mk-MK"/>
        </w:rPr>
      </w:pPr>
    </w:p>
    <w:p w14:paraId="79ECCBB1" w14:textId="77777777" w:rsidR="006017C2" w:rsidRPr="00054704" w:rsidRDefault="006017C2" w:rsidP="006017C2">
      <w:pPr>
        <w:jc w:val="center"/>
        <w:rPr>
          <w:spacing w:val="4"/>
          <w:position w:val="2"/>
          <w:sz w:val="24"/>
          <w:lang w:val="mk-MK"/>
        </w:rPr>
      </w:pPr>
    </w:p>
    <w:p w14:paraId="0C4F30E7" w14:textId="77777777" w:rsidR="006017C2" w:rsidRPr="00054704" w:rsidRDefault="006017C2" w:rsidP="006017C2">
      <w:pPr>
        <w:jc w:val="center"/>
        <w:rPr>
          <w:spacing w:val="4"/>
          <w:position w:val="2"/>
          <w:sz w:val="24"/>
          <w:lang w:val="mk-MK"/>
        </w:rPr>
      </w:pPr>
    </w:p>
    <w:p w14:paraId="5513BB19" w14:textId="77777777" w:rsidR="006017C2" w:rsidRPr="00054704" w:rsidRDefault="006017C2" w:rsidP="006017C2">
      <w:pPr>
        <w:jc w:val="center"/>
        <w:rPr>
          <w:spacing w:val="4"/>
          <w:position w:val="2"/>
          <w:sz w:val="24"/>
          <w:lang w:val="mk-MK"/>
        </w:rPr>
      </w:pPr>
    </w:p>
    <w:p w14:paraId="70FD9C39" w14:textId="77777777" w:rsidR="006017C2" w:rsidRPr="00054704" w:rsidRDefault="006017C2" w:rsidP="006017C2">
      <w:pPr>
        <w:jc w:val="center"/>
        <w:rPr>
          <w:spacing w:val="4"/>
          <w:position w:val="2"/>
          <w:sz w:val="24"/>
          <w:lang w:val="mk-MK"/>
        </w:rPr>
      </w:pPr>
    </w:p>
    <w:p w14:paraId="4C5F375C" w14:textId="77777777" w:rsidR="006017C2" w:rsidRPr="00054704" w:rsidRDefault="006017C2" w:rsidP="006017C2">
      <w:pPr>
        <w:jc w:val="center"/>
        <w:rPr>
          <w:spacing w:val="4"/>
          <w:position w:val="2"/>
          <w:sz w:val="24"/>
          <w:lang w:val="mk-MK"/>
        </w:rPr>
      </w:pPr>
    </w:p>
    <w:p w14:paraId="7BDB999D" w14:textId="77777777" w:rsidR="006017C2" w:rsidRPr="00054704" w:rsidRDefault="006017C2" w:rsidP="006017C2">
      <w:pPr>
        <w:jc w:val="center"/>
        <w:rPr>
          <w:spacing w:val="4"/>
          <w:position w:val="2"/>
          <w:sz w:val="24"/>
          <w:lang w:val="mk-MK"/>
        </w:rPr>
      </w:pPr>
    </w:p>
    <w:p w14:paraId="32A10A08" w14:textId="77777777" w:rsidR="006017C2" w:rsidRPr="00054704" w:rsidRDefault="006017C2" w:rsidP="006017C2">
      <w:pPr>
        <w:jc w:val="center"/>
        <w:rPr>
          <w:spacing w:val="4"/>
          <w:position w:val="2"/>
          <w:sz w:val="24"/>
          <w:lang w:val="mk-MK"/>
        </w:rPr>
      </w:pPr>
    </w:p>
    <w:p w14:paraId="670AA142" w14:textId="77777777" w:rsidR="006017C2" w:rsidRPr="00054704" w:rsidRDefault="006017C2" w:rsidP="006017C2">
      <w:pPr>
        <w:jc w:val="center"/>
        <w:rPr>
          <w:spacing w:val="4"/>
          <w:position w:val="2"/>
          <w:sz w:val="24"/>
          <w:lang w:val="mk-MK"/>
        </w:rPr>
      </w:pPr>
    </w:p>
    <w:p w14:paraId="1DD93E57" w14:textId="77777777" w:rsidR="006017C2" w:rsidRPr="00054704" w:rsidRDefault="006017C2" w:rsidP="006017C2">
      <w:pPr>
        <w:jc w:val="center"/>
        <w:rPr>
          <w:spacing w:val="4"/>
          <w:position w:val="2"/>
          <w:sz w:val="24"/>
          <w:lang w:val="mk-MK"/>
        </w:rPr>
      </w:pPr>
    </w:p>
    <w:p w14:paraId="32394F85" w14:textId="77777777" w:rsidR="006017C2" w:rsidRPr="00054704" w:rsidRDefault="006017C2" w:rsidP="006017C2">
      <w:pPr>
        <w:jc w:val="center"/>
        <w:rPr>
          <w:spacing w:val="4"/>
          <w:position w:val="2"/>
          <w:sz w:val="24"/>
          <w:lang w:val="mk-MK"/>
        </w:rPr>
      </w:pPr>
    </w:p>
    <w:p w14:paraId="5BAC78D5" w14:textId="77777777" w:rsidR="006017C2" w:rsidRPr="00054704" w:rsidRDefault="006017C2" w:rsidP="006017C2">
      <w:pPr>
        <w:jc w:val="center"/>
        <w:rPr>
          <w:spacing w:val="4"/>
          <w:position w:val="2"/>
          <w:sz w:val="24"/>
          <w:lang w:val="mk-MK"/>
        </w:rPr>
      </w:pPr>
    </w:p>
    <w:p w14:paraId="02A46337" w14:textId="77777777" w:rsidR="006017C2" w:rsidRPr="00054704" w:rsidRDefault="006017C2" w:rsidP="006017C2">
      <w:pPr>
        <w:jc w:val="center"/>
        <w:rPr>
          <w:spacing w:val="4"/>
          <w:position w:val="2"/>
          <w:sz w:val="24"/>
          <w:lang w:val="mk-MK"/>
        </w:rPr>
      </w:pPr>
    </w:p>
    <w:p w14:paraId="777EF4AB" w14:textId="77777777" w:rsidR="006017C2" w:rsidRPr="00054704" w:rsidRDefault="006017C2" w:rsidP="006017C2">
      <w:pPr>
        <w:jc w:val="center"/>
        <w:rPr>
          <w:spacing w:val="4"/>
          <w:position w:val="2"/>
          <w:sz w:val="24"/>
          <w:lang w:val="mk-MK"/>
        </w:rPr>
      </w:pPr>
    </w:p>
    <w:p w14:paraId="5C7D2D19" w14:textId="77777777" w:rsidR="006017C2" w:rsidRPr="00054704" w:rsidRDefault="006017C2" w:rsidP="006017C2">
      <w:pPr>
        <w:jc w:val="center"/>
        <w:rPr>
          <w:spacing w:val="4"/>
          <w:position w:val="2"/>
          <w:sz w:val="24"/>
          <w:lang w:val="mk-MK"/>
        </w:rPr>
      </w:pPr>
    </w:p>
    <w:p w14:paraId="4937F4EB" w14:textId="77777777" w:rsidR="006017C2" w:rsidRPr="00054704" w:rsidRDefault="006017C2" w:rsidP="006017C2">
      <w:pPr>
        <w:jc w:val="center"/>
        <w:rPr>
          <w:spacing w:val="4"/>
          <w:position w:val="2"/>
          <w:sz w:val="24"/>
          <w:lang w:val="mk-MK"/>
        </w:rPr>
      </w:pPr>
    </w:p>
    <w:p w14:paraId="02BBB73D" w14:textId="77777777" w:rsidR="006017C2" w:rsidRPr="00054704" w:rsidRDefault="006017C2" w:rsidP="006017C2">
      <w:pPr>
        <w:jc w:val="center"/>
        <w:rPr>
          <w:spacing w:val="4"/>
          <w:position w:val="2"/>
          <w:sz w:val="24"/>
          <w:lang w:val="mk-MK"/>
        </w:rPr>
      </w:pPr>
    </w:p>
    <w:p w14:paraId="767146CB" w14:textId="77777777" w:rsidR="006017C2" w:rsidRPr="00054704" w:rsidRDefault="006017C2" w:rsidP="006017C2">
      <w:pPr>
        <w:jc w:val="center"/>
        <w:rPr>
          <w:spacing w:val="4"/>
          <w:position w:val="2"/>
          <w:sz w:val="24"/>
          <w:lang w:val="mk-MK"/>
        </w:rPr>
      </w:pPr>
    </w:p>
    <w:p w14:paraId="72B5DD52" w14:textId="77777777" w:rsidR="006017C2" w:rsidRPr="00054704" w:rsidRDefault="006017C2" w:rsidP="006017C2">
      <w:pPr>
        <w:jc w:val="center"/>
        <w:rPr>
          <w:spacing w:val="4"/>
          <w:position w:val="2"/>
          <w:sz w:val="24"/>
          <w:lang w:val="mk-MK"/>
        </w:rPr>
      </w:pPr>
    </w:p>
    <w:p w14:paraId="45F88235" w14:textId="77777777" w:rsidR="006017C2" w:rsidRPr="00054704" w:rsidRDefault="006017C2" w:rsidP="006017C2">
      <w:pPr>
        <w:tabs>
          <w:tab w:val="left" w:pos="567"/>
        </w:tabs>
        <w:jc w:val="both"/>
        <w:rPr>
          <w:spacing w:val="4"/>
          <w:position w:val="2"/>
          <w:sz w:val="24"/>
          <w:lang w:val="mk-MK"/>
        </w:rPr>
      </w:pPr>
      <w:r w:rsidRPr="00054704">
        <w:rPr>
          <w:spacing w:val="4"/>
          <w:position w:val="2"/>
          <w:sz w:val="24"/>
          <w:lang w:val="mk-MK"/>
        </w:rPr>
        <w:tab/>
      </w:r>
    </w:p>
    <w:p w14:paraId="69A808FD" w14:textId="02A70D8E" w:rsidR="006017C2" w:rsidRDefault="006017C2" w:rsidP="006017C2">
      <w:pPr>
        <w:tabs>
          <w:tab w:val="left" w:pos="567"/>
        </w:tabs>
        <w:jc w:val="both"/>
        <w:rPr>
          <w:spacing w:val="4"/>
          <w:position w:val="2"/>
          <w:sz w:val="24"/>
          <w:lang w:val="mk-MK"/>
        </w:rPr>
      </w:pPr>
    </w:p>
    <w:p w14:paraId="5DBFA826" w14:textId="1CA2900D" w:rsidR="00065DEA" w:rsidRDefault="00065DEA" w:rsidP="006017C2">
      <w:pPr>
        <w:tabs>
          <w:tab w:val="left" w:pos="567"/>
        </w:tabs>
        <w:jc w:val="both"/>
        <w:rPr>
          <w:spacing w:val="4"/>
          <w:position w:val="2"/>
          <w:sz w:val="24"/>
          <w:lang w:val="mk-MK"/>
        </w:rPr>
      </w:pPr>
    </w:p>
    <w:p w14:paraId="237D0FD3" w14:textId="0FD4E7F9" w:rsidR="00065DEA" w:rsidRDefault="00065DEA" w:rsidP="006017C2">
      <w:pPr>
        <w:tabs>
          <w:tab w:val="left" w:pos="567"/>
        </w:tabs>
        <w:jc w:val="both"/>
        <w:rPr>
          <w:spacing w:val="4"/>
          <w:position w:val="2"/>
          <w:sz w:val="24"/>
          <w:lang w:val="mk-MK"/>
        </w:rPr>
      </w:pPr>
    </w:p>
    <w:p w14:paraId="75D3F885" w14:textId="5FF207F1" w:rsidR="00065DEA" w:rsidRDefault="00065DEA" w:rsidP="006017C2">
      <w:pPr>
        <w:tabs>
          <w:tab w:val="left" w:pos="567"/>
        </w:tabs>
        <w:jc w:val="both"/>
        <w:rPr>
          <w:spacing w:val="4"/>
          <w:position w:val="2"/>
          <w:sz w:val="24"/>
          <w:lang w:val="mk-MK"/>
        </w:rPr>
      </w:pPr>
    </w:p>
    <w:p w14:paraId="63278BAE" w14:textId="77777777" w:rsidR="00065DEA" w:rsidRPr="00054704" w:rsidRDefault="00065DEA" w:rsidP="006017C2">
      <w:pPr>
        <w:tabs>
          <w:tab w:val="left" w:pos="567"/>
        </w:tabs>
        <w:jc w:val="both"/>
        <w:rPr>
          <w:spacing w:val="4"/>
          <w:position w:val="2"/>
          <w:sz w:val="24"/>
          <w:lang w:val="mk-MK"/>
        </w:rPr>
      </w:pPr>
    </w:p>
    <w:p w14:paraId="6E6DB4AA" w14:textId="77777777" w:rsidR="006017C2" w:rsidRPr="00054704" w:rsidRDefault="006017C2" w:rsidP="006017C2">
      <w:pPr>
        <w:tabs>
          <w:tab w:val="left" w:pos="567"/>
        </w:tabs>
        <w:jc w:val="both"/>
        <w:rPr>
          <w:spacing w:val="4"/>
          <w:position w:val="2"/>
          <w:sz w:val="24"/>
          <w:lang w:val="mk-MK"/>
        </w:rPr>
      </w:pPr>
    </w:p>
    <w:p w14:paraId="01B8C709" w14:textId="77777777" w:rsidR="006017C2" w:rsidRPr="00054704" w:rsidRDefault="006017C2" w:rsidP="006017C2">
      <w:pPr>
        <w:tabs>
          <w:tab w:val="left" w:pos="567"/>
        </w:tabs>
        <w:jc w:val="both"/>
        <w:rPr>
          <w:spacing w:val="4"/>
          <w:position w:val="2"/>
          <w:sz w:val="24"/>
          <w:lang w:val="mk-MK"/>
        </w:rPr>
      </w:pPr>
      <w:r w:rsidRPr="00054704">
        <w:rPr>
          <w:spacing w:val="4"/>
          <w:position w:val="2"/>
          <w:sz w:val="24"/>
          <w:lang w:val="mk-MK"/>
        </w:rPr>
        <w:tab/>
      </w:r>
    </w:p>
    <w:p w14:paraId="53648271" w14:textId="77777777" w:rsidR="00B14E47" w:rsidRPr="00C7398A" w:rsidRDefault="006017C2" w:rsidP="00B14E47">
      <w:pPr>
        <w:tabs>
          <w:tab w:val="left" w:pos="567"/>
        </w:tabs>
        <w:jc w:val="both"/>
        <w:rPr>
          <w:rFonts w:asciiTheme="minorHAnsi" w:hAnsiTheme="minorHAnsi" w:cstheme="minorHAnsi"/>
          <w:spacing w:val="4"/>
          <w:position w:val="2"/>
          <w:sz w:val="24"/>
          <w:lang w:val="mk-MK"/>
        </w:rPr>
      </w:pPr>
      <w:r w:rsidRPr="00054704">
        <w:rPr>
          <w:spacing w:val="4"/>
          <w:position w:val="2"/>
          <w:sz w:val="24"/>
        </w:rPr>
        <w:lastRenderedPageBreak/>
        <w:tab/>
      </w:r>
      <w:r w:rsidRPr="00C7398A">
        <w:rPr>
          <w:rFonts w:asciiTheme="minorHAnsi" w:hAnsiTheme="minorHAnsi" w:cstheme="minorHAnsi"/>
          <w:spacing w:val="4"/>
          <w:position w:val="2"/>
          <w:szCs w:val="22"/>
          <w:lang w:val="mk-MK"/>
        </w:rPr>
        <w:t>Врз основа на чл.17 став (</w:t>
      </w:r>
      <w:r w:rsidRPr="00C7398A">
        <w:rPr>
          <w:rFonts w:asciiTheme="minorHAnsi" w:hAnsiTheme="minorHAnsi" w:cstheme="minorHAnsi"/>
          <w:spacing w:val="4"/>
          <w:position w:val="2"/>
          <w:szCs w:val="22"/>
        </w:rPr>
        <w:t>7</w:t>
      </w:r>
      <w:r w:rsidRPr="00C7398A">
        <w:rPr>
          <w:rFonts w:asciiTheme="minorHAnsi" w:hAnsiTheme="minorHAnsi" w:cstheme="minorHAnsi"/>
          <w:spacing w:val="4"/>
          <w:position w:val="2"/>
          <w:szCs w:val="22"/>
          <w:lang w:val="mk-MK"/>
        </w:rPr>
        <w:t>) од Законот за вработените во јавниот сектор, чл.</w:t>
      </w:r>
      <w:r w:rsidRPr="00C7398A">
        <w:rPr>
          <w:rFonts w:asciiTheme="minorHAnsi" w:hAnsiTheme="minorHAnsi" w:cstheme="minorHAnsi"/>
          <w:spacing w:val="4"/>
          <w:position w:val="2"/>
          <w:szCs w:val="22"/>
        </w:rPr>
        <w:t>36</w:t>
      </w:r>
      <w:r w:rsidRPr="00C7398A">
        <w:rPr>
          <w:rFonts w:asciiTheme="minorHAnsi" w:hAnsiTheme="minorHAnsi" w:cstheme="minorHAnsi"/>
          <w:spacing w:val="4"/>
          <w:position w:val="2"/>
          <w:szCs w:val="22"/>
          <w:lang w:val="mk-MK"/>
        </w:rPr>
        <w:t xml:space="preserve"> став </w:t>
      </w:r>
      <w:r w:rsidRPr="00C7398A">
        <w:rPr>
          <w:rFonts w:asciiTheme="minorHAnsi" w:hAnsiTheme="minorHAnsi" w:cstheme="minorHAnsi"/>
          <w:spacing w:val="4"/>
          <w:position w:val="2"/>
          <w:szCs w:val="22"/>
        </w:rPr>
        <w:t>1</w:t>
      </w:r>
      <w:r w:rsidRPr="00C7398A">
        <w:rPr>
          <w:rFonts w:asciiTheme="minorHAnsi" w:hAnsiTheme="minorHAnsi" w:cstheme="minorHAnsi"/>
          <w:spacing w:val="4"/>
          <w:position w:val="2"/>
          <w:szCs w:val="22"/>
          <w:lang w:val="mk-MK"/>
        </w:rPr>
        <w:t xml:space="preserve"> точка 5 од Законот за културата</w:t>
      </w:r>
      <w:r w:rsidRPr="00C7398A">
        <w:rPr>
          <w:rStyle w:val="footnote"/>
          <w:rFonts w:asciiTheme="minorHAnsi" w:hAnsiTheme="minorHAnsi" w:cstheme="minorHAnsi"/>
          <w:szCs w:val="22"/>
          <w:lang w:val="mk-MK"/>
        </w:rPr>
        <w:t xml:space="preserve">, </w:t>
      </w:r>
      <w:r w:rsidRPr="00C7398A">
        <w:rPr>
          <w:rFonts w:asciiTheme="minorHAnsi" w:hAnsiTheme="minorHAnsi" w:cstheme="minorHAnsi"/>
          <w:spacing w:val="4"/>
          <w:position w:val="2"/>
          <w:szCs w:val="22"/>
          <w:lang w:val="mk-MK"/>
        </w:rPr>
        <w:t xml:space="preserve"> директорот</w:t>
      </w:r>
      <w:r w:rsidRPr="00C7398A">
        <w:rPr>
          <w:rFonts w:asciiTheme="minorHAnsi" w:hAnsiTheme="minorHAnsi" w:cstheme="minorHAnsi"/>
          <w:spacing w:val="4"/>
          <w:position w:val="2"/>
          <w:szCs w:val="22"/>
        </w:rPr>
        <w:t xml:space="preserve"> </w:t>
      </w:r>
      <w:r w:rsidRPr="00C7398A">
        <w:rPr>
          <w:rFonts w:asciiTheme="minorHAnsi" w:hAnsiTheme="minorHAnsi" w:cstheme="minorHAnsi"/>
          <w:spacing w:val="4"/>
          <w:position w:val="2"/>
          <w:szCs w:val="22"/>
          <w:lang w:val="mk-MK"/>
        </w:rPr>
        <w:t>донесе</w:t>
      </w:r>
      <w:r w:rsidR="00B14E47" w:rsidRPr="00C7398A">
        <w:rPr>
          <w:rFonts w:asciiTheme="minorHAnsi" w:hAnsiTheme="minorHAnsi" w:cstheme="minorHAnsi"/>
          <w:spacing w:val="4"/>
          <w:position w:val="2"/>
          <w:szCs w:val="22"/>
          <w:lang w:val="mk-MK"/>
        </w:rPr>
        <w:t xml:space="preserve"> </w:t>
      </w:r>
      <w:r w:rsidR="00B14E47" w:rsidRPr="00C7398A">
        <w:rPr>
          <w:rFonts w:asciiTheme="minorHAnsi" w:hAnsiTheme="minorHAnsi" w:cstheme="minorHAnsi"/>
          <w:spacing w:val="4"/>
          <w:position w:val="2"/>
          <w:sz w:val="24"/>
          <w:lang w:val="mk-MK"/>
        </w:rPr>
        <w:t>Пречистен текст на Правилникот за внатрешна организација.</w:t>
      </w:r>
    </w:p>
    <w:p w14:paraId="42173C73" w14:textId="07584595" w:rsidR="00B14E47" w:rsidRPr="00863B13" w:rsidRDefault="00B14E47" w:rsidP="00B14E47">
      <w:pPr>
        <w:tabs>
          <w:tab w:val="left" w:pos="567"/>
        </w:tabs>
        <w:jc w:val="both"/>
        <w:rPr>
          <w:rFonts w:asciiTheme="minorHAnsi" w:hAnsiTheme="minorHAnsi" w:cstheme="minorHAnsi"/>
          <w:b/>
          <w:i/>
          <w:spacing w:val="4"/>
          <w:position w:val="2"/>
          <w:szCs w:val="22"/>
          <w:lang w:val="mk-MK"/>
        </w:rPr>
      </w:pPr>
      <w:r w:rsidRPr="00C7398A">
        <w:rPr>
          <w:rFonts w:asciiTheme="minorHAnsi" w:hAnsiTheme="minorHAnsi" w:cstheme="minorHAnsi"/>
          <w:spacing w:val="4"/>
          <w:position w:val="2"/>
          <w:sz w:val="24"/>
          <w:lang w:val="mk-MK"/>
        </w:rPr>
        <w:t xml:space="preserve"> </w:t>
      </w:r>
      <w:r w:rsidRPr="00C7398A">
        <w:rPr>
          <w:rFonts w:asciiTheme="minorHAnsi" w:hAnsiTheme="minorHAnsi" w:cstheme="minorHAnsi"/>
          <w:spacing w:val="4"/>
          <w:position w:val="2"/>
          <w:sz w:val="24"/>
          <w:lang w:val="mk-MK"/>
        </w:rPr>
        <w:tab/>
        <w:t xml:space="preserve">Пречистениот текст ги содржи Правилникот за внатрешна организација </w:t>
      </w:r>
      <w:r w:rsidRPr="00C7398A">
        <w:rPr>
          <w:rFonts w:asciiTheme="minorHAnsi" w:hAnsiTheme="minorHAnsi" w:cstheme="minorHAnsi"/>
          <w:szCs w:val="22"/>
        </w:rPr>
        <w:t>бр.</w:t>
      </w:r>
      <w:r w:rsidRPr="00C7398A">
        <w:rPr>
          <w:rFonts w:asciiTheme="minorHAnsi" w:hAnsiTheme="minorHAnsi" w:cstheme="minorHAnsi"/>
          <w:szCs w:val="22"/>
          <w:lang w:val="en-GB"/>
        </w:rPr>
        <w:t>02-180/1 o</w:t>
      </w:r>
      <w:r w:rsidRPr="00C7398A">
        <w:rPr>
          <w:rFonts w:asciiTheme="minorHAnsi" w:hAnsiTheme="minorHAnsi" w:cstheme="minorHAnsi"/>
          <w:szCs w:val="22"/>
        </w:rPr>
        <w:t>д 26.6.2020, 02-288/18 од 24.9.2020, 02-460/2 од 24.12.2020 година</w:t>
      </w:r>
      <w:r w:rsidR="008C14D4">
        <w:rPr>
          <w:rFonts w:asciiTheme="minorHAnsi" w:hAnsiTheme="minorHAnsi" w:cstheme="minorHAnsi"/>
          <w:szCs w:val="22"/>
          <w:lang w:val="mk-MK"/>
        </w:rPr>
        <w:t>,</w:t>
      </w:r>
      <w:r w:rsidR="00863B13">
        <w:rPr>
          <w:rFonts w:asciiTheme="minorHAnsi" w:hAnsiTheme="minorHAnsi" w:cstheme="minorHAnsi"/>
          <w:szCs w:val="22"/>
          <w:lang w:val="mk-MK"/>
        </w:rPr>
        <w:t xml:space="preserve"> 03-155/1 од 28.3.2022 година</w:t>
      </w:r>
      <w:r w:rsidR="008C14D4">
        <w:rPr>
          <w:rFonts w:asciiTheme="minorHAnsi" w:hAnsiTheme="minorHAnsi" w:cstheme="minorHAnsi"/>
          <w:szCs w:val="22"/>
          <w:lang w:val="mk-MK"/>
        </w:rPr>
        <w:t xml:space="preserve"> и 02-155/2 од 30.5.2023 година.</w:t>
      </w:r>
    </w:p>
    <w:p w14:paraId="1063335C" w14:textId="77777777" w:rsidR="00B14E47" w:rsidRDefault="00B14E47" w:rsidP="006017C2">
      <w:pPr>
        <w:tabs>
          <w:tab w:val="left" w:pos="567"/>
        </w:tabs>
        <w:jc w:val="center"/>
        <w:rPr>
          <w:rFonts w:ascii="StobiSerif Regular" w:hAnsi="StobiSerif Regular"/>
          <w:b/>
          <w:spacing w:val="4"/>
          <w:position w:val="2"/>
          <w:szCs w:val="22"/>
          <w:lang w:val="mk-MK"/>
        </w:rPr>
      </w:pPr>
    </w:p>
    <w:p w14:paraId="0D4CB75D" w14:textId="368DD010" w:rsidR="00B14E47" w:rsidRDefault="00B14E47" w:rsidP="006017C2">
      <w:pPr>
        <w:tabs>
          <w:tab w:val="left" w:pos="567"/>
        </w:tabs>
        <w:jc w:val="center"/>
        <w:rPr>
          <w:rFonts w:ascii="StobiSerif Regular" w:hAnsi="StobiSerif Regular"/>
          <w:b/>
          <w:spacing w:val="4"/>
          <w:position w:val="2"/>
          <w:szCs w:val="22"/>
          <w:lang w:val="mk-MK"/>
        </w:rPr>
      </w:pPr>
    </w:p>
    <w:p w14:paraId="7973C7EE" w14:textId="77777777" w:rsidR="00B14E47" w:rsidRDefault="00B14E47" w:rsidP="006017C2">
      <w:pPr>
        <w:tabs>
          <w:tab w:val="left" w:pos="567"/>
        </w:tabs>
        <w:jc w:val="center"/>
        <w:rPr>
          <w:rFonts w:ascii="StobiSerif Regular" w:hAnsi="StobiSerif Regular"/>
          <w:b/>
          <w:spacing w:val="4"/>
          <w:position w:val="2"/>
          <w:szCs w:val="22"/>
          <w:lang w:val="mk-MK"/>
        </w:rPr>
      </w:pPr>
    </w:p>
    <w:p w14:paraId="43026441" w14:textId="48B61B93" w:rsidR="006017C2" w:rsidRPr="00C7398A" w:rsidRDefault="006017C2" w:rsidP="006017C2">
      <w:pPr>
        <w:tabs>
          <w:tab w:val="left" w:pos="567"/>
        </w:tabs>
        <w:jc w:val="center"/>
        <w:rPr>
          <w:rFonts w:asciiTheme="minorHAnsi" w:hAnsiTheme="minorHAnsi" w:cstheme="minorHAnsi"/>
          <w:spacing w:val="4"/>
          <w:position w:val="2"/>
          <w:szCs w:val="22"/>
          <w:lang w:val="mk-MK"/>
        </w:rPr>
      </w:pPr>
      <w:r w:rsidRPr="00C7398A">
        <w:rPr>
          <w:rFonts w:asciiTheme="minorHAnsi" w:hAnsiTheme="minorHAnsi" w:cstheme="minorHAnsi"/>
          <w:b/>
          <w:spacing w:val="4"/>
          <w:position w:val="2"/>
          <w:szCs w:val="22"/>
          <w:lang w:val="mk-MK"/>
        </w:rPr>
        <w:t>П  Р  А  В  И  Л  Н  И  К</w:t>
      </w:r>
    </w:p>
    <w:p w14:paraId="4DCCD81F" w14:textId="53231FE9" w:rsidR="006017C2" w:rsidRPr="00C7398A" w:rsidRDefault="006017C2" w:rsidP="006017C2">
      <w:pPr>
        <w:tabs>
          <w:tab w:val="left" w:pos="567"/>
        </w:tabs>
        <w:jc w:val="center"/>
        <w:rPr>
          <w:rFonts w:asciiTheme="minorHAnsi" w:hAnsiTheme="minorHAnsi" w:cstheme="minorHAnsi"/>
          <w:b/>
          <w:i/>
          <w:spacing w:val="4"/>
          <w:position w:val="2"/>
          <w:szCs w:val="22"/>
          <w:lang w:val="mk-MK"/>
        </w:rPr>
      </w:pPr>
      <w:r w:rsidRPr="00C7398A">
        <w:rPr>
          <w:rFonts w:asciiTheme="minorHAnsi" w:hAnsiTheme="minorHAnsi" w:cstheme="minorHAnsi"/>
          <w:b/>
          <w:i/>
          <w:spacing w:val="4"/>
          <w:position w:val="2"/>
          <w:szCs w:val="22"/>
          <w:lang w:val="mk-MK"/>
        </w:rPr>
        <w:t xml:space="preserve">за внатрешна организација </w:t>
      </w:r>
    </w:p>
    <w:p w14:paraId="64DF7A83" w14:textId="77777777" w:rsidR="00B14E47" w:rsidRPr="00C7398A" w:rsidRDefault="00B14E47" w:rsidP="006017C2">
      <w:pPr>
        <w:tabs>
          <w:tab w:val="left" w:pos="567"/>
        </w:tabs>
        <w:jc w:val="center"/>
        <w:rPr>
          <w:rFonts w:asciiTheme="minorHAnsi" w:hAnsiTheme="minorHAnsi" w:cstheme="minorHAnsi"/>
          <w:spacing w:val="4"/>
          <w:position w:val="2"/>
          <w:sz w:val="24"/>
          <w:lang w:val="mk-MK"/>
        </w:rPr>
      </w:pPr>
    </w:p>
    <w:p w14:paraId="058BFF2C" w14:textId="43490F5F" w:rsidR="00B14E47" w:rsidRPr="00C7398A" w:rsidRDefault="00B14E47" w:rsidP="006017C2">
      <w:pPr>
        <w:tabs>
          <w:tab w:val="left" w:pos="567"/>
        </w:tabs>
        <w:jc w:val="center"/>
        <w:rPr>
          <w:rFonts w:asciiTheme="minorHAnsi" w:hAnsiTheme="minorHAnsi" w:cstheme="minorHAnsi"/>
          <w:b/>
          <w:i/>
          <w:spacing w:val="4"/>
          <w:position w:val="2"/>
          <w:szCs w:val="22"/>
          <w:lang w:val="mk-MK"/>
        </w:rPr>
      </w:pPr>
      <w:r w:rsidRPr="00C7398A">
        <w:rPr>
          <w:rFonts w:asciiTheme="minorHAnsi" w:hAnsiTheme="minorHAnsi" w:cstheme="minorHAnsi"/>
          <w:spacing w:val="4"/>
          <w:position w:val="2"/>
          <w:sz w:val="24"/>
          <w:lang w:val="mk-MK"/>
        </w:rPr>
        <w:t>Пречистен текст</w:t>
      </w:r>
    </w:p>
    <w:p w14:paraId="468BF42E" w14:textId="77777777" w:rsidR="006017C2" w:rsidRPr="00C7398A" w:rsidRDefault="006017C2" w:rsidP="006017C2">
      <w:pPr>
        <w:tabs>
          <w:tab w:val="left" w:pos="567"/>
        </w:tabs>
        <w:jc w:val="center"/>
        <w:rPr>
          <w:rFonts w:asciiTheme="minorHAnsi" w:hAnsiTheme="minorHAnsi" w:cstheme="minorHAnsi"/>
          <w:spacing w:val="4"/>
          <w:position w:val="2"/>
          <w:szCs w:val="22"/>
          <w:lang w:val="mk-MK"/>
        </w:rPr>
      </w:pPr>
    </w:p>
    <w:p w14:paraId="0223572A" w14:textId="77777777" w:rsidR="006017C2" w:rsidRPr="00C7398A" w:rsidRDefault="006017C2" w:rsidP="006017C2">
      <w:pPr>
        <w:tabs>
          <w:tab w:val="left" w:pos="567"/>
        </w:tabs>
        <w:jc w:val="center"/>
        <w:rPr>
          <w:rFonts w:asciiTheme="minorHAnsi" w:hAnsiTheme="minorHAnsi" w:cstheme="minorHAnsi"/>
          <w:b/>
          <w:spacing w:val="4"/>
          <w:position w:val="2"/>
          <w:szCs w:val="22"/>
          <w:lang w:val="mk-MK"/>
        </w:rPr>
      </w:pPr>
      <w:r w:rsidRPr="00C7398A">
        <w:rPr>
          <w:rFonts w:asciiTheme="minorHAnsi" w:hAnsiTheme="minorHAnsi" w:cstheme="minorHAnsi"/>
          <w:b/>
          <w:spacing w:val="4"/>
          <w:position w:val="2"/>
          <w:szCs w:val="22"/>
        </w:rPr>
        <w:t xml:space="preserve">I. </w:t>
      </w:r>
      <w:r w:rsidRPr="00C7398A">
        <w:rPr>
          <w:rFonts w:asciiTheme="minorHAnsi" w:hAnsiTheme="minorHAnsi" w:cstheme="minorHAnsi"/>
          <w:b/>
          <w:spacing w:val="4"/>
          <w:position w:val="2"/>
          <w:szCs w:val="22"/>
          <w:lang w:val="mk-MK"/>
        </w:rPr>
        <w:t xml:space="preserve"> ОСНОВНИ  ОДРЕДБИ</w:t>
      </w:r>
    </w:p>
    <w:p w14:paraId="20D3A08E" w14:textId="77777777" w:rsidR="006017C2" w:rsidRPr="00054704" w:rsidRDefault="006017C2" w:rsidP="006017C2">
      <w:pPr>
        <w:tabs>
          <w:tab w:val="left" w:pos="567"/>
        </w:tabs>
        <w:jc w:val="both"/>
        <w:rPr>
          <w:rFonts w:ascii="StobiSerif Regular" w:hAnsi="StobiSerif Regular"/>
          <w:b/>
          <w:spacing w:val="4"/>
          <w:position w:val="2"/>
          <w:szCs w:val="22"/>
          <w:lang w:val="mk-MK"/>
        </w:rPr>
      </w:pPr>
    </w:p>
    <w:p w14:paraId="71C32733" w14:textId="77777777" w:rsidR="006017C2" w:rsidRPr="00054704" w:rsidRDefault="006017C2" w:rsidP="006017C2">
      <w:pPr>
        <w:tabs>
          <w:tab w:val="left" w:pos="567"/>
        </w:tabs>
        <w:jc w:val="center"/>
        <w:rPr>
          <w:rFonts w:ascii="StobiSerif Regular" w:hAnsi="StobiSerif Regular"/>
          <w:b/>
          <w:spacing w:val="4"/>
          <w:position w:val="2"/>
          <w:szCs w:val="22"/>
          <w:lang w:val="mk-MK"/>
        </w:rPr>
      </w:pPr>
      <w:r w:rsidRPr="00054704">
        <w:rPr>
          <w:rFonts w:ascii="StobiSerif Regular" w:hAnsi="StobiSerif Regular"/>
          <w:b/>
          <w:spacing w:val="4"/>
          <w:position w:val="2"/>
          <w:szCs w:val="22"/>
          <w:lang w:val="mk-MK"/>
        </w:rPr>
        <w:t>Член 1</w:t>
      </w:r>
    </w:p>
    <w:p w14:paraId="66C3C889" w14:textId="745179C0" w:rsidR="006017C2" w:rsidRPr="00054704" w:rsidRDefault="006017C2" w:rsidP="006017C2">
      <w:pPr>
        <w:tabs>
          <w:tab w:val="left" w:pos="567"/>
        </w:tabs>
        <w:jc w:val="both"/>
        <w:rPr>
          <w:rFonts w:ascii="StobiSerif Regular" w:hAnsi="StobiSerif Regular"/>
          <w:spacing w:val="4"/>
          <w:position w:val="2"/>
          <w:szCs w:val="22"/>
        </w:rPr>
      </w:pPr>
      <w:r w:rsidRPr="00054704">
        <w:rPr>
          <w:rFonts w:ascii="StobiSerif Regular" w:hAnsi="StobiSerif Regular"/>
          <w:spacing w:val="4"/>
          <w:position w:val="2"/>
          <w:szCs w:val="22"/>
          <w:lang w:val="mk-MK"/>
        </w:rPr>
        <w:tab/>
        <w:t>Со овој Правилник се уредува внатрешната организација на установа</w:t>
      </w:r>
      <w:r w:rsidR="00065DEA">
        <w:rPr>
          <w:rFonts w:ascii="StobiSerif Regular" w:hAnsi="StobiSerif Regular"/>
          <w:spacing w:val="4"/>
          <w:position w:val="2"/>
          <w:szCs w:val="22"/>
          <w:lang w:val="mk-MK"/>
        </w:rPr>
        <w:t>та,</w:t>
      </w:r>
      <w:r w:rsidRPr="00054704">
        <w:rPr>
          <w:rFonts w:ascii="StobiSerif Regular" w:hAnsi="StobiSerif Regular"/>
          <w:spacing w:val="4"/>
          <w:position w:val="2"/>
          <w:szCs w:val="22"/>
          <w:lang w:val="mk-MK"/>
        </w:rPr>
        <w:t xml:space="preserve">  видот и бројот на организациските единици и делокругот на работа на организациските единици.</w:t>
      </w:r>
    </w:p>
    <w:p w14:paraId="7FF11718" w14:textId="77777777"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lang w:val="mk-MK"/>
        </w:rPr>
        <w:tab/>
      </w:r>
    </w:p>
    <w:p w14:paraId="5F0FE010" w14:textId="77777777" w:rsidR="006017C2" w:rsidRPr="00054704" w:rsidRDefault="006017C2" w:rsidP="006017C2">
      <w:pPr>
        <w:tabs>
          <w:tab w:val="left" w:pos="567"/>
        </w:tabs>
        <w:jc w:val="both"/>
        <w:rPr>
          <w:rFonts w:ascii="StobiSerif Regular" w:hAnsi="StobiSerif Regular"/>
          <w:spacing w:val="4"/>
          <w:position w:val="2"/>
          <w:szCs w:val="22"/>
          <w:lang w:val="mk-MK"/>
        </w:rPr>
      </w:pPr>
    </w:p>
    <w:p w14:paraId="7F13B8D3" w14:textId="77777777" w:rsidR="006017C2" w:rsidRPr="00054704" w:rsidRDefault="006017C2" w:rsidP="006017C2">
      <w:pPr>
        <w:tabs>
          <w:tab w:val="left" w:pos="567"/>
        </w:tabs>
        <w:jc w:val="center"/>
        <w:rPr>
          <w:rFonts w:ascii="StobiSerif Regular" w:hAnsi="StobiSerif Regular"/>
          <w:b/>
          <w:spacing w:val="4"/>
          <w:position w:val="2"/>
          <w:szCs w:val="22"/>
          <w:lang w:val="mk-MK"/>
        </w:rPr>
      </w:pPr>
      <w:r w:rsidRPr="00054704">
        <w:rPr>
          <w:rFonts w:ascii="StobiSerif Regular" w:hAnsi="StobiSerif Regular"/>
          <w:b/>
          <w:spacing w:val="4"/>
          <w:position w:val="2"/>
          <w:szCs w:val="22"/>
          <w:lang w:val="mk-MK"/>
        </w:rPr>
        <w:t>Член 2</w:t>
      </w:r>
    </w:p>
    <w:p w14:paraId="32A66FE3" w14:textId="48EF7203" w:rsidR="006017C2" w:rsidRPr="00054704" w:rsidRDefault="006017C2" w:rsidP="006017C2">
      <w:pPr>
        <w:tabs>
          <w:tab w:val="left" w:pos="567"/>
        </w:tabs>
        <w:jc w:val="both"/>
        <w:rPr>
          <w:rFonts w:ascii="StobiSerif Regular" w:hAnsi="StobiSerif Regular"/>
          <w:spacing w:val="4"/>
          <w:position w:val="2"/>
          <w:szCs w:val="22"/>
        </w:rPr>
      </w:pPr>
      <w:r w:rsidRPr="00054704">
        <w:rPr>
          <w:rFonts w:ascii="StobiSerif Regular" w:hAnsi="StobiSerif Regular"/>
          <w:spacing w:val="4"/>
          <w:position w:val="2"/>
          <w:szCs w:val="22"/>
          <w:lang w:val="mk-MK"/>
        </w:rPr>
        <w:tab/>
        <w:t>Внатрешната организација на установата се утврдува, врз основа на законските прописи и општите акти во сила во Република</w:t>
      </w:r>
      <w:r w:rsidR="00065DEA">
        <w:rPr>
          <w:rFonts w:ascii="StobiSerif Regular" w:hAnsi="StobiSerif Regular"/>
          <w:spacing w:val="4"/>
          <w:position w:val="2"/>
          <w:szCs w:val="22"/>
          <w:lang w:val="mk-MK"/>
        </w:rPr>
        <w:t xml:space="preserve"> Северна</w:t>
      </w:r>
      <w:r w:rsidRPr="00054704">
        <w:rPr>
          <w:rFonts w:ascii="StobiSerif Regular" w:hAnsi="StobiSerif Regular"/>
          <w:spacing w:val="4"/>
          <w:position w:val="2"/>
          <w:szCs w:val="22"/>
          <w:lang w:val="mk-MK"/>
        </w:rPr>
        <w:t xml:space="preserve"> Македонија</w:t>
      </w:r>
      <w:r w:rsidRPr="00054704">
        <w:rPr>
          <w:rFonts w:ascii="StobiSerif Regular" w:hAnsi="StobiSerif Regular"/>
          <w:spacing w:val="4"/>
          <w:position w:val="2"/>
          <w:szCs w:val="22"/>
        </w:rPr>
        <w:t xml:space="preserve"> </w:t>
      </w:r>
      <w:r w:rsidRPr="00054704">
        <w:rPr>
          <w:rFonts w:ascii="StobiSerif Regular" w:hAnsi="StobiSerif Regular"/>
          <w:spacing w:val="4"/>
          <w:position w:val="2"/>
          <w:szCs w:val="22"/>
          <w:lang w:val="mk-MK"/>
        </w:rPr>
        <w:t>односно врз основа на општите акти  на ниво на установата, за работа на установата.</w:t>
      </w:r>
    </w:p>
    <w:p w14:paraId="361F2D69" w14:textId="0E5B04DF"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ab/>
      </w:r>
      <w:r w:rsidRPr="00054704">
        <w:rPr>
          <w:rFonts w:ascii="StobiSerif Regular" w:hAnsi="StobiSerif Regular"/>
          <w:spacing w:val="4"/>
          <w:position w:val="2"/>
          <w:szCs w:val="22"/>
          <w:lang w:val="mk-MK"/>
        </w:rPr>
        <w:t xml:space="preserve">Во </w:t>
      </w:r>
      <w:r w:rsidR="00065DEA">
        <w:rPr>
          <w:rFonts w:ascii="StobiSerif Regular" w:hAnsi="StobiSerif Regular"/>
          <w:spacing w:val="4"/>
          <w:position w:val="2"/>
          <w:szCs w:val="22"/>
          <w:lang w:val="mk-MK"/>
        </w:rPr>
        <w:t>установата</w:t>
      </w:r>
      <w:r w:rsidRPr="00054704">
        <w:rPr>
          <w:rFonts w:ascii="StobiSerif Regular" w:hAnsi="StobiSerif Regular"/>
          <w:spacing w:val="4"/>
          <w:position w:val="2"/>
          <w:szCs w:val="22"/>
          <w:lang w:val="mk-MK"/>
        </w:rPr>
        <w:t xml:space="preserve"> се утврдуваат следните нивоа на хиерархиска поставеност: </w:t>
      </w:r>
    </w:p>
    <w:p w14:paraId="651DD5BB" w14:textId="77777777"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lang w:val="mk-MK"/>
        </w:rPr>
        <w:t>1. Директор</w:t>
      </w:r>
    </w:p>
    <w:p w14:paraId="449D56CD" w14:textId="77777777"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lang w:val="mk-MK"/>
        </w:rPr>
        <w:t>2. Служби</w:t>
      </w:r>
    </w:p>
    <w:p w14:paraId="6317D794" w14:textId="77777777"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lang w:val="mk-MK"/>
        </w:rPr>
        <w:t xml:space="preserve">3. Работни места  </w:t>
      </w:r>
    </w:p>
    <w:p w14:paraId="24B63231" w14:textId="77777777" w:rsidR="006017C2" w:rsidRPr="00054704" w:rsidRDefault="006017C2" w:rsidP="006017C2">
      <w:pPr>
        <w:tabs>
          <w:tab w:val="left" w:pos="567"/>
        </w:tabs>
        <w:jc w:val="both"/>
        <w:rPr>
          <w:rFonts w:ascii="StobiSerif Regular" w:hAnsi="StobiSerif Regular"/>
          <w:spacing w:val="4"/>
          <w:position w:val="2"/>
          <w:szCs w:val="22"/>
          <w:lang w:val="mk-MK"/>
        </w:rPr>
      </w:pPr>
    </w:p>
    <w:p w14:paraId="7CB04B14" w14:textId="77777777" w:rsidR="006017C2" w:rsidRPr="00054704" w:rsidRDefault="006017C2" w:rsidP="006017C2">
      <w:pPr>
        <w:tabs>
          <w:tab w:val="left" w:pos="567"/>
        </w:tabs>
        <w:jc w:val="center"/>
        <w:rPr>
          <w:rFonts w:ascii="StobiSerif Regular" w:hAnsi="StobiSerif Regular"/>
          <w:b/>
          <w:spacing w:val="4"/>
          <w:position w:val="2"/>
          <w:szCs w:val="22"/>
          <w:lang w:val="mk-MK"/>
        </w:rPr>
      </w:pPr>
      <w:r w:rsidRPr="00054704">
        <w:rPr>
          <w:rFonts w:ascii="StobiSerif Regular" w:hAnsi="StobiSerif Regular"/>
          <w:b/>
          <w:spacing w:val="4"/>
          <w:position w:val="2"/>
          <w:szCs w:val="22"/>
          <w:lang w:val="mk-MK"/>
        </w:rPr>
        <w:t>Член 3</w:t>
      </w:r>
    </w:p>
    <w:p w14:paraId="123D30D6" w14:textId="77777777" w:rsidR="006017C2" w:rsidRPr="00054704" w:rsidRDefault="006017C2" w:rsidP="006017C2">
      <w:pPr>
        <w:pStyle w:val="STekst"/>
        <w:ind w:firstLine="720"/>
        <w:rPr>
          <w:rFonts w:ascii="StobiSerif Regular" w:hAnsi="StobiSerif Regular"/>
          <w:spacing w:val="4"/>
          <w:position w:val="2"/>
          <w:szCs w:val="22"/>
        </w:rPr>
      </w:pPr>
      <w:r w:rsidRPr="00054704">
        <w:rPr>
          <w:rFonts w:ascii="StobiSerif Regular" w:hAnsi="StobiSerif Regular"/>
          <w:spacing w:val="4"/>
          <w:position w:val="2"/>
          <w:szCs w:val="22"/>
        </w:rPr>
        <w:t>Називите на организационите единици произлегуваат од дејноста односно се определуваат врз основа на обемот, тежината и сложеноста на работните должности, во согласност со Законот за култура, Законот за административните службеници, Законот за вработените во јавниот сектор, односно врз основа на друг закон.</w:t>
      </w:r>
    </w:p>
    <w:p w14:paraId="50872AE1" w14:textId="77777777" w:rsidR="006017C2" w:rsidRPr="00054704" w:rsidRDefault="006017C2" w:rsidP="006017C2">
      <w:pPr>
        <w:tabs>
          <w:tab w:val="left" w:pos="567"/>
        </w:tabs>
        <w:jc w:val="both"/>
        <w:rPr>
          <w:rFonts w:ascii="StobiSerif Regular" w:hAnsi="StobiSerif Regular"/>
          <w:spacing w:val="4"/>
          <w:position w:val="2"/>
          <w:szCs w:val="22"/>
          <w:lang w:val="mk-MK"/>
        </w:rPr>
      </w:pPr>
    </w:p>
    <w:p w14:paraId="6C84C8DC" w14:textId="77777777" w:rsidR="006017C2" w:rsidRPr="00054704" w:rsidRDefault="006017C2" w:rsidP="006017C2">
      <w:pPr>
        <w:tabs>
          <w:tab w:val="left" w:pos="567"/>
        </w:tabs>
        <w:jc w:val="center"/>
        <w:rPr>
          <w:rFonts w:ascii="StobiSerif Regular" w:hAnsi="StobiSerif Regular"/>
          <w:b/>
          <w:spacing w:val="4"/>
          <w:position w:val="2"/>
          <w:szCs w:val="22"/>
          <w:lang w:val="mk-MK"/>
        </w:rPr>
      </w:pPr>
      <w:r w:rsidRPr="00054704">
        <w:rPr>
          <w:rFonts w:ascii="StobiSerif Regular" w:hAnsi="StobiSerif Regular"/>
          <w:b/>
          <w:spacing w:val="4"/>
          <w:position w:val="2"/>
          <w:szCs w:val="22"/>
          <w:lang w:val="mk-MK"/>
        </w:rPr>
        <w:t>Член 4</w:t>
      </w:r>
    </w:p>
    <w:p w14:paraId="3D1A98EE" w14:textId="77777777" w:rsidR="006017C2" w:rsidRPr="00054704" w:rsidRDefault="006017C2" w:rsidP="006017C2">
      <w:pPr>
        <w:tabs>
          <w:tab w:val="left" w:pos="567"/>
        </w:tabs>
        <w:jc w:val="both"/>
        <w:rPr>
          <w:rFonts w:ascii="StobiSerif Regular" w:hAnsi="StobiSerif Regular"/>
          <w:spacing w:val="4"/>
          <w:position w:val="2"/>
          <w:szCs w:val="22"/>
        </w:rPr>
      </w:pPr>
      <w:r w:rsidRPr="00054704">
        <w:rPr>
          <w:rFonts w:ascii="StobiSerif Regular" w:hAnsi="StobiSerif Regular"/>
          <w:spacing w:val="4"/>
          <w:position w:val="2"/>
          <w:szCs w:val="22"/>
          <w:lang w:val="mk-MK"/>
        </w:rPr>
        <w:tab/>
        <w:t xml:space="preserve">Работните места во организационите единици, утврдени со овој Правилник се пополнуваат со извршители кои ги исполнуваат општите и посебните законски услови за вршење на соодветните работи и работни задачи, на начин и постапка предвидени со одредбите од Законот </w:t>
      </w:r>
      <w:r w:rsidRPr="00D551F4">
        <w:rPr>
          <w:rFonts w:ascii="StobiSerif Regular" w:hAnsi="StobiSerif Regular"/>
          <w:spacing w:val="4"/>
          <w:position w:val="2"/>
          <w:szCs w:val="22"/>
          <w:lang w:val="mk-MK"/>
        </w:rPr>
        <w:t>за култура,</w:t>
      </w:r>
      <w:r w:rsidRPr="00054704">
        <w:rPr>
          <w:rFonts w:ascii="StobiSerif Regular" w:hAnsi="StobiSerif Regular"/>
          <w:spacing w:val="4"/>
          <w:position w:val="2"/>
          <w:szCs w:val="22"/>
          <w:lang w:val="mk-MK"/>
        </w:rPr>
        <w:t xml:space="preserve"> Законот за административните службеници, Законот за вработените во јавниот сектор, Законот за работните односи, односно</w:t>
      </w:r>
      <w:r w:rsidRPr="00054704">
        <w:rPr>
          <w:rFonts w:ascii="StobiSerif Regular" w:hAnsi="StobiSerif Regular"/>
          <w:spacing w:val="4"/>
          <w:position w:val="2"/>
          <w:szCs w:val="22"/>
        </w:rPr>
        <w:t xml:space="preserve"> друг закон.</w:t>
      </w:r>
    </w:p>
    <w:p w14:paraId="4069C9CA" w14:textId="77777777" w:rsidR="006017C2" w:rsidRPr="00054704" w:rsidRDefault="006017C2" w:rsidP="006017C2">
      <w:pPr>
        <w:tabs>
          <w:tab w:val="left" w:pos="567"/>
        </w:tabs>
        <w:rPr>
          <w:rFonts w:ascii="StobiSerif Regular" w:hAnsi="StobiSerif Regular"/>
          <w:spacing w:val="4"/>
          <w:position w:val="2"/>
          <w:szCs w:val="22"/>
          <w:highlight w:val="green"/>
          <w:lang w:val="mk-MK"/>
        </w:rPr>
      </w:pPr>
    </w:p>
    <w:p w14:paraId="356F105E" w14:textId="77777777" w:rsidR="006017C2" w:rsidRPr="00054704" w:rsidRDefault="006017C2" w:rsidP="006017C2">
      <w:pPr>
        <w:pStyle w:val="Heading2"/>
        <w:ind w:left="360"/>
        <w:jc w:val="center"/>
        <w:rPr>
          <w:rFonts w:ascii="StobiSerif Regular" w:hAnsi="StobiSerif Regular"/>
          <w:spacing w:val="4"/>
          <w:position w:val="2"/>
        </w:rPr>
      </w:pPr>
      <w:r w:rsidRPr="00054704">
        <w:rPr>
          <w:rFonts w:ascii="StobiSerif Regular" w:hAnsi="StobiSerif Regular"/>
          <w:spacing w:val="4"/>
          <w:position w:val="2"/>
          <w:lang w:val="en-US"/>
        </w:rPr>
        <w:t xml:space="preserve">II. </w:t>
      </w:r>
      <w:r w:rsidRPr="00054704">
        <w:rPr>
          <w:rFonts w:ascii="StobiSerif Regular" w:hAnsi="StobiSerif Regular"/>
          <w:spacing w:val="4"/>
          <w:position w:val="2"/>
        </w:rPr>
        <w:t xml:space="preserve">ВИД И БРОЈ НА ОРГАНИЗАЦИОНИ ОБЛИЦИ </w:t>
      </w:r>
    </w:p>
    <w:p w14:paraId="00D3B2A8" w14:textId="77777777" w:rsidR="006017C2" w:rsidRPr="00054704" w:rsidRDefault="006017C2" w:rsidP="006017C2">
      <w:pPr>
        <w:tabs>
          <w:tab w:val="left" w:pos="567"/>
        </w:tabs>
        <w:jc w:val="both"/>
        <w:rPr>
          <w:rFonts w:ascii="StobiSerif Regular" w:hAnsi="StobiSerif Regular"/>
          <w:spacing w:val="4"/>
          <w:position w:val="2"/>
          <w:szCs w:val="22"/>
        </w:rPr>
      </w:pPr>
    </w:p>
    <w:p w14:paraId="5479759A" w14:textId="77777777" w:rsidR="006017C2" w:rsidRPr="00054704" w:rsidRDefault="006017C2" w:rsidP="006017C2">
      <w:pPr>
        <w:pStyle w:val="NoSpacing"/>
        <w:jc w:val="center"/>
        <w:rPr>
          <w:rFonts w:ascii="StobiSerif Regular" w:hAnsi="StobiSerif Regular"/>
          <w:b/>
          <w:spacing w:val="4"/>
          <w:position w:val="2"/>
        </w:rPr>
      </w:pPr>
      <w:r w:rsidRPr="00054704">
        <w:rPr>
          <w:rFonts w:ascii="StobiSerif Regular" w:hAnsi="StobiSerif Regular"/>
          <w:b/>
          <w:spacing w:val="4"/>
          <w:position w:val="2"/>
        </w:rPr>
        <w:t>Член 5</w:t>
      </w:r>
    </w:p>
    <w:p w14:paraId="52A172FB" w14:textId="3749ECB0" w:rsidR="006017C2" w:rsidRPr="00054704" w:rsidRDefault="006017C2" w:rsidP="006017C2">
      <w:pPr>
        <w:pStyle w:val="NoSpacing"/>
        <w:jc w:val="both"/>
        <w:rPr>
          <w:rFonts w:ascii="StobiSerif Regular" w:hAnsi="StobiSerif Regular"/>
        </w:rPr>
      </w:pPr>
      <w:r w:rsidRPr="00054704">
        <w:rPr>
          <w:rFonts w:ascii="StobiSerif Regular" w:hAnsi="StobiSerif Regular"/>
        </w:rPr>
        <w:t xml:space="preserve"> </w:t>
      </w:r>
      <w:r w:rsidRPr="00054704">
        <w:rPr>
          <w:rFonts w:ascii="StobiSerif Regular" w:hAnsi="StobiSerif Regular"/>
        </w:rPr>
        <w:tab/>
        <w:t xml:space="preserve">Внатрешната организација, односно организационата структура на </w:t>
      </w:r>
      <w:r w:rsidRPr="00054704">
        <w:rPr>
          <w:rFonts w:ascii="StobiSerif Regular" w:hAnsi="StobiSerif Regular"/>
          <w:spacing w:val="4"/>
          <w:position w:val="2"/>
        </w:rPr>
        <w:t>установа</w:t>
      </w:r>
      <w:r w:rsidR="00065DEA">
        <w:rPr>
          <w:rFonts w:ascii="StobiSerif Regular" w:hAnsi="StobiSerif Regular"/>
          <w:spacing w:val="4"/>
          <w:position w:val="2"/>
        </w:rPr>
        <w:t>та</w:t>
      </w:r>
      <w:r w:rsidRPr="00054704">
        <w:rPr>
          <w:rFonts w:ascii="StobiSerif Regular" w:hAnsi="StobiSerif Regular"/>
        </w:rPr>
        <w:t xml:space="preserve"> ја сочинуваат следните организациони облици:</w:t>
      </w:r>
    </w:p>
    <w:p w14:paraId="16C4EAEA" w14:textId="77777777" w:rsidR="006017C2" w:rsidRPr="00054704" w:rsidRDefault="006017C2" w:rsidP="006017C2">
      <w:pPr>
        <w:pStyle w:val="NoSpacing"/>
        <w:rPr>
          <w:rFonts w:ascii="StobiSerif Regular" w:hAnsi="StobiSerif Regular"/>
        </w:rPr>
      </w:pPr>
    </w:p>
    <w:p w14:paraId="1B74E3C8" w14:textId="77777777" w:rsidR="006017C2" w:rsidRPr="00054704" w:rsidRDefault="006017C2" w:rsidP="006017C2">
      <w:pPr>
        <w:pStyle w:val="NoSpacing"/>
        <w:rPr>
          <w:rFonts w:ascii="StobiSerif Regular" w:hAnsi="StobiSerif Regular"/>
          <w:b/>
        </w:rPr>
      </w:pPr>
      <w:r w:rsidRPr="00054704">
        <w:rPr>
          <w:rFonts w:ascii="StobiSerif Regular" w:hAnsi="StobiSerif Regular"/>
          <w:b/>
        </w:rPr>
        <w:lastRenderedPageBreak/>
        <w:t>- АДМИНИСТРАТИВНА СЛУЖБА</w:t>
      </w:r>
    </w:p>
    <w:p w14:paraId="6E534226" w14:textId="77777777" w:rsidR="006017C2" w:rsidRPr="00054704" w:rsidRDefault="006017C2" w:rsidP="006017C2">
      <w:pPr>
        <w:pStyle w:val="NoSpacing"/>
        <w:rPr>
          <w:rFonts w:ascii="StobiSerif Regular" w:hAnsi="StobiSerif Regular"/>
          <w:b/>
        </w:rPr>
      </w:pPr>
    </w:p>
    <w:p w14:paraId="0B1DAB7C" w14:textId="77777777" w:rsidR="006017C2" w:rsidRPr="00054704" w:rsidRDefault="006017C2" w:rsidP="006017C2">
      <w:pPr>
        <w:pStyle w:val="NoSpacing"/>
        <w:rPr>
          <w:rFonts w:ascii="StobiSerif Regular" w:hAnsi="StobiSerif Regular"/>
          <w:b/>
        </w:rPr>
      </w:pPr>
      <w:r w:rsidRPr="00054704">
        <w:rPr>
          <w:rFonts w:ascii="StobiSerif Regular" w:hAnsi="StobiSerif Regular"/>
          <w:b/>
        </w:rPr>
        <w:t>- СТРУЧНА СЛУЖБА</w:t>
      </w:r>
    </w:p>
    <w:p w14:paraId="0C487B4F" w14:textId="77777777" w:rsidR="006017C2" w:rsidRPr="00054704" w:rsidRDefault="006017C2" w:rsidP="006017C2">
      <w:pPr>
        <w:pStyle w:val="NoSpacing"/>
        <w:rPr>
          <w:rFonts w:ascii="StobiSerif Regular" w:hAnsi="StobiSerif Regular"/>
        </w:rPr>
      </w:pPr>
    </w:p>
    <w:p w14:paraId="53AF2F35" w14:textId="77777777" w:rsidR="006017C2" w:rsidRPr="00054704" w:rsidRDefault="006017C2" w:rsidP="006017C2">
      <w:pPr>
        <w:pStyle w:val="NoSpacing"/>
        <w:rPr>
          <w:rFonts w:ascii="StobiSerif Regular" w:hAnsi="StobiSerif Regular"/>
          <w:b/>
        </w:rPr>
      </w:pPr>
      <w:r w:rsidRPr="00054704">
        <w:rPr>
          <w:rFonts w:ascii="StobiSerif Regular" w:hAnsi="StobiSerif Regular"/>
          <w:b/>
          <w:lang w:val="en-US"/>
        </w:rPr>
        <w:t xml:space="preserve">  </w:t>
      </w:r>
      <w:r w:rsidRPr="00054704">
        <w:rPr>
          <w:rFonts w:ascii="StobiSerif Regular" w:hAnsi="StobiSerif Regular"/>
          <w:b/>
        </w:rPr>
        <w:t>-ПОМОШНО ТЕХНИЧКА СЛУЖБА</w:t>
      </w:r>
    </w:p>
    <w:p w14:paraId="02B2F639" w14:textId="77777777" w:rsidR="006017C2" w:rsidRPr="00054704" w:rsidRDefault="006017C2" w:rsidP="006017C2">
      <w:pPr>
        <w:tabs>
          <w:tab w:val="left" w:pos="567"/>
        </w:tabs>
        <w:jc w:val="center"/>
        <w:rPr>
          <w:rFonts w:ascii="StobiSerif Regular" w:hAnsi="StobiSerif Regular"/>
          <w:b/>
          <w:spacing w:val="4"/>
          <w:position w:val="2"/>
          <w:szCs w:val="22"/>
          <w:lang w:val="mk-MK"/>
        </w:rPr>
      </w:pPr>
    </w:p>
    <w:p w14:paraId="269CA6C0" w14:textId="77777777" w:rsidR="006017C2" w:rsidRPr="00054704" w:rsidRDefault="006017C2" w:rsidP="006017C2">
      <w:pPr>
        <w:tabs>
          <w:tab w:val="left" w:pos="567"/>
        </w:tabs>
        <w:jc w:val="center"/>
        <w:rPr>
          <w:rFonts w:ascii="StobiSerif Regular" w:hAnsi="StobiSerif Regular"/>
          <w:b/>
          <w:spacing w:val="4"/>
          <w:position w:val="2"/>
          <w:szCs w:val="22"/>
          <w:lang w:val="mk-MK"/>
        </w:rPr>
      </w:pPr>
    </w:p>
    <w:p w14:paraId="62B5D683" w14:textId="77777777" w:rsidR="006017C2" w:rsidRPr="00054704" w:rsidRDefault="006017C2" w:rsidP="006017C2">
      <w:pPr>
        <w:tabs>
          <w:tab w:val="left" w:pos="567"/>
        </w:tabs>
        <w:jc w:val="both"/>
        <w:rPr>
          <w:rFonts w:ascii="StobiSerif Regular" w:hAnsi="StobiSerif Regular"/>
          <w:spacing w:val="4"/>
          <w:position w:val="2"/>
          <w:szCs w:val="22"/>
          <w:lang w:val="mk-MK"/>
        </w:rPr>
      </w:pPr>
    </w:p>
    <w:p w14:paraId="74F34A5C" w14:textId="77777777" w:rsidR="006017C2" w:rsidRPr="00054704" w:rsidRDefault="006017C2" w:rsidP="006017C2">
      <w:pPr>
        <w:tabs>
          <w:tab w:val="left" w:pos="567"/>
        </w:tabs>
        <w:jc w:val="both"/>
        <w:rPr>
          <w:rFonts w:ascii="StobiSerif Regular" w:hAnsi="StobiSerif Regular"/>
          <w:spacing w:val="4"/>
          <w:position w:val="2"/>
          <w:szCs w:val="22"/>
          <w:lang w:val="mk-MK"/>
        </w:rPr>
      </w:pPr>
    </w:p>
    <w:p w14:paraId="3478A568" w14:textId="77777777" w:rsidR="006017C2" w:rsidRPr="00054704" w:rsidRDefault="006017C2" w:rsidP="006017C2">
      <w:pPr>
        <w:tabs>
          <w:tab w:val="left" w:pos="567"/>
        </w:tabs>
        <w:ind w:left="360"/>
        <w:jc w:val="center"/>
        <w:rPr>
          <w:rFonts w:ascii="StobiSerif Regular" w:hAnsi="StobiSerif Regular"/>
          <w:b/>
          <w:spacing w:val="4"/>
          <w:position w:val="2"/>
          <w:szCs w:val="22"/>
        </w:rPr>
      </w:pPr>
      <w:r w:rsidRPr="00054704">
        <w:rPr>
          <w:rFonts w:ascii="StobiSerif Regular" w:hAnsi="StobiSerif Regular"/>
          <w:b/>
          <w:spacing w:val="4"/>
          <w:position w:val="2"/>
          <w:szCs w:val="22"/>
        </w:rPr>
        <w:t>III.</w:t>
      </w:r>
      <w:r w:rsidRPr="00054704">
        <w:rPr>
          <w:rFonts w:ascii="StobiSerif Regular" w:hAnsi="StobiSerif Regular"/>
          <w:b/>
          <w:spacing w:val="4"/>
          <w:position w:val="2"/>
          <w:szCs w:val="22"/>
          <w:lang w:val="mk-MK"/>
        </w:rPr>
        <w:t xml:space="preserve"> ДЕЛОКРУГ НА РАБОТА НА ОРГАНИЗАЦИОНИ ОБЛИЦИ</w:t>
      </w:r>
    </w:p>
    <w:p w14:paraId="136E5589" w14:textId="77777777" w:rsidR="006017C2" w:rsidRPr="00054704" w:rsidRDefault="006017C2" w:rsidP="006017C2">
      <w:pPr>
        <w:tabs>
          <w:tab w:val="left" w:pos="567"/>
        </w:tabs>
        <w:ind w:left="644"/>
        <w:rPr>
          <w:rFonts w:ascii="StobiSerif Regular" w:hAnsi="StobiSerif Regular"/>
          <w:b/>
          <w:spacing w:val="4"/>
          <w:position w:val="2"/>
          <w:szCs w:val="22"/>
          <w:lang w:val="mk-MK"/>
        </w:rPr>
      </w:pPr>
    </w:p>
    <w:p w14:paraId="0AD41894" w14:textId="77777777" w:rsidR="006017C2" w:rsidRPr="00054704" w:rsidRDefault="006017C2" w:rsidP="006017C2">
      <w:pPr>
        <w:tabs>
          <w:tab w:val="left" w:pos="567"/>
        </w:tabs>
        <w:ind w:left="644"/>
        <w:rPr>
          <w:rFonts w:ascii="StobiSerif Regular" w:hAnsi="StobiSerif Regular"/>
          <w:b/>
          <w:spacing w:val="4"/>
          <w:position w:val="2"/>
          <w:szCs w:val="22"/>
          <w:lang w:val="mk-MK"/>
        </w:rPr>
      </w:pPr>
    </w:p>
    <w:p w14:paraId="05BF94E6" w14:textId="77777777" w:rsidR="006017C2" w:rsidRPr="00054704" w:rsidRDefault="006017C2" w:rsidP="006017C2">
      <w:pPr>
        <w:ind w:left="2160"/>
        <w:rPr>
          <w:rFonts w:ascii="StobiSerif Regular" w:hAnsi="StobiSerif Regular"/>
          <w:b/>
          <w:szCs w:val="22"/>
          <w:lang w:val="mk-MK"/>
        </w:rPr>
      </w:pPr>
      <w:r w:rsidRPr="00054704">
        <w:rPr>
          <w:rFonts w:ascii="StobiSerif Regular" w:hAnsi="StobiSerif Regular"/>
          <w:b/>
          <w:szCs w:val="22"/>
          <w:lang w:val="mk-MK"/>
        </w:rPr>
        <w:t xml:space="preserve">           </w:t>
      </w:r>
      <w:r w:rsidRPr="00054704">
        <w:rPr>
          <w:rFonts w:ascii="StobiSerif Regular" w:hAnsi="StobiSerif Regular"/>
          <w:b/>
          <w:szCs w:val="22"/>
        </w:rPr>
        <w:t>I.</w:t>
      </w:r>
      <w:r w:rsidRPr="00054704">
        <w:rPr>
          <w:rFonts w:ascii="StobiSerif Regular" w:hAnsi="StobiSerif Regular"/>
          <w:b/>
          <w:szCs w:val="22"/>
          <w:lang w:val="mk-MK"/>
        </w:rPr>
        <w:t xml:space="preserve"> </w:t>
      </w:r>
      <w:r w:rsidRPr="00054704">
        <w:rPr>
          <w:rFonts w:ascii="StobiSerif Regular" w:hAnsi="StobiSerif Regular"/>
          <w:b/>
          <w:szCs w:val="22"/>
        </w:rPr>
        <w:t>АДМИНИСТРАТИВНА СЛУЖБА</w:t>
      </w:r>
    </w:p>
    <w:p w14:paraId="21BFF8B3" w14:textId="77777777" w:rsidR="006017C2" w:rsidRPr="00054704" w:rsidRDefault="006017C2" w:rsidP="006017C2">
      <w:pPr>
        <w:ind w:left="2160"/>
        <w:rPr>
          <w:rFonts w:ascii="StobiSerif Regular" w:hAnsi="StobiSerif Regular"/>
          <w:b/>
          <w:szCs w:val="22"/>
          <w:lang w:val="mk-MK"/>
        </w:rPr>
      </w:pPr>
    </w:p>
    <w:p w14:paraId="5CB4A6E5" w14:textId="77777777" w:rsidR="006017C2" w:rsidRPr="00054704" w:rsidRDefault="006017C2" w:rsidP="006017C2">
      <w:pPr>
        <w:ind w:left="2160"/>
        <w:rPr>
          <w:rFonts w:ascii="StobiSerif Regular" w:hAnsi="StobiSerif Regular"/>
          <w:spacing w:val="4"/>
          <w:position w:val="2"/>
          <w:szCs w:val="22"/>
          <w:lang w:val="mk-MK"/>
        </w:rPr>
      </w:pPr>
    </w:p>
    <w:p w14:paraId="19737E0E" w14:textId="77777777" w:rsidR="006017C2" w:rsidRPr="00054704" w:rsidRDefault="006017C2" w:rsidP="006017C2">
      <w:pPr>
        <w:ind w:firstLine="390"/>
        <w:jc w:val="center"/>
        <w:rPr>
          <w:rFonts w:ascii="StobiSerif Regular" w:hAnsi="StobiSerif Regular"/>
          <w:b/>
          <w:spacing w:val="4"/>
          <w:position w:val="2"/>
          <w:szCs w:val="22"/>
          <w:lang w:val="mk-MK"/>
        </w:rPr>
      </w:pPr>
      <w:r w:rsidRPr="00054704">
        <w:rPr>
          <w:rFonts w:ascii="StobiSerif Regular" w:hAnsi="StobiSerif Regular"/>
          <w:b/>
          <w:spacing w:val="4"/>
          <w:position w:val="2"/>
          <w:szCs w:val="22"/>
          <w:lang w:val="mk-MK"/>
        </w:rPr>
        <w:t>Член  6</w:t>
      </w:r>
    </w:p>
    <w:p w14:paraId="7EB790E9" w14:textId="77777777" w:rsidR="006017C2" w:rsidRPr="00054704" w:rsidRDefault="006017C2" w:rsidP="006017C2">
      <w:pPr>
        <w:ind w:firstLine="390"/>
        <w:jc w:val="both"/>
        <w:rPr>
          <w:rFonts w:ascii="StobiSerif Regular" w:hAnsi="StobiSerif Regular"/>
          <w:b/>
          <w:spacing w:val="4"/>
          <w:position w:val="2"/>
          <w:szCs w:val="22"/>
          <w:lang w:val="mk-MK"/>
        </w:rPr>
      </w:pPr>
      <w:r w:rsidRPr="00054704">
        <w:rPr>
          <w:rFonts w:ascii="StobiSerif Regular" w:hAnsi="StobiSerif Regular"/>
          <w:spacing w:val="4"/>
          <w:position w:val="2"/>
          <w:szCs w:val="22"/>
          <w:lang w:val="mk-MK"/>
        </w:rPr>
        <w:t>Административната служба во рамките на својот делокруг на работа, извршува работи од административна природа и од областа на човековите ресурси, заради остварување на дејноста на установата.</w:t>
      </w:r>
    </w:p>
    <w:p w14:paraId="633F32D4" w14:textId="77777777" w:rsidR="006017C2" w:rsidRPr="00054704" w:rsidRDefault="006017C2" w:rsidP="006017C2">
      <w:pPr>
        <w:ind w:firstLine="390"/>
        <w:jc w:val="center"/>
        <w:rPr>
          <w:rFonts w:ascii="StobiSerif Regular" w:hAnsi="StobiSerif Regular"/>
          <w:b/>
          <w:spacing w:val="4"/>
          <w:position w:val="2"/>
          <w:szCs w:val="22"/>
          <w:lang w:val="mk-MK"/>
        </w:rPr>
      </w:pPr>
    </w:p>
    <w:p w14:paraId="0A8DD658" w14:textId="77777777" w:rsidR="006017C2" w:rsidRPr="00054704" w:rsidRDefault="006017C2" w:rsidP="006017C2">
      <w:pPr>
        <w:ind w:firstLine="390"/>
        <w:jc w:val="both"/>
        <w:rPr>
          <w:rFonts w:ascii="StobiSerif Regular" w:hAnsi="StobiSerif Regular"/>
          <w:spacing w:val="4"/>
          <w:position w:val="2"/>
          <w:szCs w:val="22"/>
          <w:lang w:val="mk-MK"/>
        </w:rPr>
      </w:pPr>
      <w:r w:rsidRPr="00054704">
        <w:rPr>
          <w:rFonts w:ascii="StobiSerif Regular" w:hAnsi="StobiSerif Regular"/>
          <w:spacing w:val="4"/>
          <w:position w:val="2"/>
          <w:szCs w:val="22"/>
          <w:lang w:val="mk-MK"/>
        </w:rPr>
        <w:t>Во Административната служба се опфатени следните работни места:</w:t>
      </w:r>
    </w:p>
    <w:p w14:paraId="7E64B3F3" w14:textId="77777777" w:rsidR="006017C2" w:rsidRPr="00054704" w:rsidRDefault="006017C2" w:rsidP="006017C2">
      <w:pPr>
        <w:ind w:firstLine="390"/>
        <w:jc w:val="center"/>
        <w:rPr>
          <w:rFonts w:ascii="StobiSerif Regular" w:hAnsi="StobiSerif Regular"/>
          <w:spacing w:val="4"/>
          <w:position w:val="2"/>
          <w:szCs w:val="22"/>
          <w:lang w:val="mk-MK"/>
        </w:rPr>
      </w:pPr>
    </w:p>
    <w:p w14:paraId="78586424" w14:textId="77777777"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I.</w:t>
      </w:r>
      <w:r w:rsidRPr="00054704">
        <w:rPr>
          <w:rFonts w:ascii="StobiSerif Regular" w:hAnsi="StobiSerif Regular"/>
          <w:spacing w:val="4"/>
          <w:position w:val="2"/>
          <w:szCs w:val="22"/>
          <w:lang w:val="mk-MK"/>
        </w:rPr>
        <w:t>1</w:t>
      </w:r>
      <w:r w:rsidRPr="00054704">
        <w:rPr>
          <w:rFonts w:ascii="StobiSerif Regular" w:hAnsi="StobiSerif Regular"/>
          <w:spacing w:val="4"/>
          <w:position w:val="2"/>
          <w:szCs w:val="22"/>
        </w:rPr>
        <w:t>.Советник за административни, општи и правни работи</w:t>
      </w:r>
    </w:p>
    <w:p w14:paraId="7206A473" w14:textId="649F23BA" w:rsidR="006017C2" w:rsidRDefault="006017C2" w:rsidP="006017C2">
      <w:pPr>
        <w:rPr>
          <w:rFonts w:ascii="StobiSerif Regular" w:hAnsi="StobiSerif Regular"/>
          <w:szCs w:val="22"/>
          <w:lang w:val="mk-MK"/>
        </w:rPr>
      </w:pPr>
      <w:r w:rsidRPr="00054704">
        <w:rPr>
          <w:rFonts w:ascii="StobiSerif Regular" w:hAnsi="StobiSerif Regular"/>
          <w:spacing w:val="4"/>
          <w:position w:val="2"/>
          <w:szCs w:val="22"/>
        </w:rPr>
        <w:t>I.</w:t>
      </w:r>
      <w:r w:rsidRPr="00054704">
        <w:rPr>
          <w:rFonts w:ascii="StobiSerif Regular" w:hAnsi="StobiSerif Regular"/>
          <w:spacing w:val="4"/>
          <w:position w:val="2"/>
          <w:szCs w:val="22"/>
          <w:lang w:val="mk-MK"/>
        </w:rPr>
        <w:t>2</w:t>
      </w:r>
      <w:r w:rsidRPr="00054704">
        <w:rPr>
          <w:rFonts w:ascii="StobiSerif Regular" w:hAnsi="StobiSerif Regular"/>
          <w:spacing w:val="4"/>
          <w:position w:val="2"/>
          <w:szCs w:val="22"/>
        </w:rPr>
        <w:t xml:space="preserve">. </w:t>
      </w:r>
      <w:r w:rsidRPr="00054704">
        <w:rPr>
          <w:rFonts w:ascii="StobiSerif Regular" w:hAnsi="StobiSerif Regular"/>
          <w:szCs w:val="22"/>
        </w:rPr>
        <w:t xml:space="preserve">Советник </w:t>
      </w:r>
      <w:r w:rsidRPr="00054704">
        <w:rPr>
          <w:rFonts w:ascii="StobiSerif Regular" w:hAnsi="StobiSerif Regular"/>
          <w:szCs w:val="22"/>
          <w:lang w:val="mk-MK"/>
        </w:rPr>
        <w:t>за материјално -  финансиско работење</w:t>
      </w:r>
    </w:p>
    <w:p w14:paraId="482A91FA" w14:textId="1DF6F1BE" w:rsidR="002D4860" w:rsidRPr="00B14E47" w:rsidRDefault="002D4860" w:rsidP="006017C2">
      <w:pPr>
        <w:rPr>
          <w:rFonts w:ascii="StobiSerif Regular" w:hAnsi="StobiSerif Regular"/>
          <w:szCs w:val="22"/>
          <w:lang w:val="mk-MK"/>
        </w:rPr>
      </w:pPr>
      <w:r w:rsidRPr="00B14E47">
        <w:rPr>
          <w:rFonts w:ascii="StobiSerif Regular" w:hAnsi="StobiSerif Regular"/>
          <w:szCs w:val="22"/>
          <w:lang w:val="en-GB"/>
        </w:rPr>
        <w:t xml:space="preserve">I.3. </w:t>
      </w:r>
      <w:r w:rsidR="00692143">
        <w:rPr>
          <w:rFonts w:ascii="StobiSerif Regular" w:hAnsi="StobiSerif Regular"/>
          <w:szCs w:val="22"/>
          <w:lang w:val="mk-MK"/>
        </w:rPr>
        <w:t>Советник – технички секретар</w:t>
      </w:r>
    </w:p>
    <w:p w14:paraId="47D80889" w14:textId="6C29FBA9" w:rsidR="002D4860" w:rsidRPr="002D4860" w:rsidRDefault="002D4860" w:rsidP="006017C2">
      <w:pPr>
        <w:rPr>
          <w:rFonts w:ascii="StobiSerif Regular" w:hAnsi="StobiSerif Regular"/>
          <w:szCs w:val="22"/>
          <w:lang w:val="mk-MK"/>
        </w:rPr>
      </w:pPr>
      <w:r w:rsidRPr="00B14E47">
        <w:rPr>
          <w:rFonts w:ascii="StobiSerif Regular" w:hAnsi="StobiSerif Regular"/>
          <w:szCs w:val="22"/>
          <w:lang w:val="en-GB"/>
        </w:rPr>
        <w:t xml:space="preserve">I.4. </w:t>
      </w:r>
      <w:r w:rsidR="00692143">
        <w:rPr>
          <w:rFonts w:ascii="StobiSerif Regular" w:hAnsi="StobiSerif Regular"/>
          <w:szCs w:val="22"/>
          <w:lang w:val="mk-MK"/>
        </w:rPr>
        <w:t>Советник за човекови ресурси</w:t>
      </w:r>
    </w:p>
    <w:p w14:paraId="03DFB4DC" w14:textId="1BAA4526" w:rsidR="006017C2" w:rsidRPr="00054704" w:rsidRDefault="006017C2" w:rsidP="006017C2">
      <w:pPr>
        <w:rPr>
          <w:rFonts w:ascii="StobiSerif Regular" w:hAnsi="StobiSerif Regular"/>
          <w:spacing w:val="4"/>
          <w:position w:val="2"/>
          <w:szCs w:val="22"/>
          <w:lang w:val="mk-MK"/>
        </w:rPr>
      </w:pPr>
      <w:r w:rsidRPr="00054704">
        <w:rPr>
          <w:rFonts w:ascii="StobiSerif Regular" w:hAnsi="StobiSerif Regular"/>
          <w:spacing w:val="4"/>
          <w:position w:val="2"/>
          <w:szCs w:val="22"/>
        </w:rPr>
        <w:t>I.</w:t>
      </w:r>
      <w:r w:rsidR="002D4860">
        <w:rPr>
          <w:rFonts w:ascii="StobiSerif Regular" w:hAnsi="StobiSerif Regular"/>
          <w:spacing w:val="4"/>
          <w:position w:val="2"/>
          <w:szCs w:val="22"/>
          <w:lang w:val="mk-MK"/>
        </w:rPr>
        <w:t>5</w:t>
      </w:r>
      <w:r w:rsidRPr="00054704">
        <w:rPr>
          <w:rFonts w:ascii="StobiSerif Regular" w:hAnsi="StobiSerif Regular"/>
          <w:spacing w:val="4"/>
          <w:position w:val="2"/>
          <w:szCs w:val="22"/>
        </w:rPr>
        <w:t>.</w:t>
      </w:r>
      <w:r w:rsidRPr="00054704">
        <w:rPr>
          <w:rFonts w:ascii="StobiSerif Regular" w:hAnsi="StobiSerif Regular"/>
          <w:spacing w:val="4"/>
          <w:position w:val="2"/>
          <w:szCs w:val="22"/>
          <w:lang w:val="mk-MK"/>
        </w:rPr>
        <w:t>Соработник за административни, општи и правни работи</w:t>
      </w:r>
    </w:p>
    <w:p w14:paraId="382A10BF" w14:textId="19114408" w:rsidR="006017C2" w:rsidRPr="00054704" w:rsidRDefault="006017C2" w:rsidP="006017C2">
      <w:pPr>
        <w:rPr>
          <w:rFonts w:ascii="StobiSerif Regular" w:hAnsi="StobiSerif Regular"/>
          <w:spacing w:val="4"/>
          <w:position w:val="2"/>
          <w:szCs w:val="22"/>
          <w:lang w:val="mk-MK"/>
        </w:rPr>
      </w:pPr>
      <w:r w:rsidRPr="00054704">
        <w:rPr>
          <w:rFonts w:ascii="StobiSerif Regular" w:hAnsi="StobiSerif Regular"/>
          <w:spacing w:val="4"/>
          <w:position w:val="2"/>
          <w:szCs w:val="22"/>
        </w:rPr>
        <w:t>I.</w:t>
      </w:r>
      <w:r w:rsidR="002D4860">
        <w:rPr>
          <w:rFonts w:ascii="StobiSerif Regular" w:hAnsi="StobiSerif Regular"/>
          <w:spacing w:val="4"/>
          <w:position w:val="2"/>
          <w:szCs w:val="22"/>
          <w:lang w:val="mk-MK"/>
        </w:rPr>
        <w:t>6</w:t>
      </w:r>
      <w:r w:rsidRPr="00054704">
        <w:rPr>
          <w:rFonts w:ascii="StobiSerif Regular" w:hAnsi="StobiSerif Regular"/>
          <w:spacing w:val="4"/>
          <w:position w:val="2"/>
          <w:szCs w:val="22"/>
        </w:rPr>
        <w:t xml:space="preserve">. </w:t>
      </w:r>
      <w:r w:rsidRPr="00054704">
        <w:rPr>
          <w:rFonts w:ascii="StobiSerif Regular" w:hAnsi="StobiSerif Regular"/>
          <w:spacing w:val="4"/>
          <w:position w:val="2"/>
          <w:szCs w:val="22"/>
          <w:lang w:val="mk-MK"/>
        </w:rPr>
        <w:t>Соработник за маркетинг и односи со јавност</w:t>
      </w:r>
    </w:p>
    <w:p w14:paraId="384663FE" w14:textId="2ACEDF1A" w:rsidR="006017C2" w:rsidRPr="00054704" w:rsidRDefault="006017C2" w:rsidP="006017C2">
      <w:pPr>
        <w:rPr>
          <w:rFonts w:ascii="StobiSerif Regular" w:hAnsi="StobiSerif Regular"/>
          <w:spacing w:val="4"/>
          <w:position w:val="2"/>
          <w:szCs w:val="22"/>
          <w:lang w:val="mk-MK"/>
        </w:rPr>
      </w:pPr>
      <w:r w:rsidRPr="00054704">
        <w:rPr>
          <w:rFonts w:ascii="StobiSerif Regular" w:hAnsi="StobiSerif Regular"/>
          <w:spacing w:val="4"/>
          <w:position w:val="2"/>
          <w:szCs w:val="22"/>
        </w:rPr>
        <w:t>I.</w:t>
      </w:r>
      <w:r w:rsidR="002D4860">
        <w:rPr>
          <w:rFonts w:ascii="StobiSerif Regular" w:hAnsi="StobiSerif Regular"/>
          <w:spacing w:val="4"/>
          <w:position w:val="2"/>
          <w:szCs w:val="22"/>
          <w:lang w:val="mk-MK"/>
        </w:rPr>
        <w:t>7</w:t>
      </w:r>
      <w:r w:rsidRPr="00054704">
        <w:rPr>
          <w:rFonts w:ascii="StobiSerif Regular" w:hAnsi="StobiSerif Regular"/>
          <w:spacing w:val="4"/>
          <w:position w:val="2"/>
          <w:szCs w:val="22"/>
        </w:rPr>
        <w:t>.</w:t>
      </w:r>
      <w:r w:rsidRPr="00054704">
        <w:rPr>
          <w:rFonts w:ascii="StobiSerif Regular" w:hAnsi="StobiSerif Regular"/>
          <w:spacing w:val="4"/>
          <w:position w:val="2"/>
          <w:szCs w:val="22"/>
          <w:lang w:val="mk-MK"/>
        </w:rPr>
        <w:t xml:space="preserve"> Помлад соработник за информатички работи</w:t>
      </w:r>
    </w:p>
    <w:p w14:paraId="7F76DC3D" w14:textId="202AAF26" w:rsidR="006017C2" w:rsidRPr="00054704" w:rsidRDefault="006017C2" w:rsidP="006017C2">
      <w:pPr>
        <w:rPr>
          <w:rFonts w:ascii="StobiSerif Regular" w:hAnsi="StobiSerif Regular"/>
          <w:spacing w:val="4"/>
          <w:position w:val="2"/>
          <w:szCs w:val="22"/>
          <w:lang w:val="mk-MK"/>
        </w:rPr>
      </w:pPr>
      <w:r w:rsidRPr="00054704">
        <w:rPr>
          <w:rFonts w:ascii="StobiSerif Regular" w:hAnsi="StobiSerif Regular"/>
          <w:spacing w:val="4"/>
          <w:position w:val="2"/>
          <w:szCs w:val="22"/>
        </w:rPr>
        <w:t>I.</w:t>
      </w:r>
      <w:r w:rsidR="002D4860">
        <w:rPr>
          <w:rFonts w:ascii="StobiSerif Regular" w:hAnsi="StobiSerif Regular"/>
          <w:spacing w:val="4"/>
          <w:position w:val="2"/>
          <w:szCs w:val="22"/>
          <w:lang w:val="mk-MK"/>
        </w:rPr>
        <w:t>8</w:t>
      </w:r>
      <w:r w:rsidRPr="00054704">
        <w:rPr>
          <w:rFonts w:ascii="StobiSerif Regular" w:hAnsi="StobiSerif Regular"/>
          <w:spacing w:val="4"/>
          <w:position w:val="2"/>
          <w:szCs w:val="22"/>
        </w:rPr>
        <w:t>.</w:t>
      </w:r>
      <w:r w:rsidRPr="00054704">
        <w:rPr>
          <w:rFonts w:ascii="StobiSerif Regular" w:hAnsi="StobiSerif Regular"/>
          <w:spacing w:val="4"/>
          <w:position w:val="2"/>
          <w:szCs w:val="22"/>
          <w:lang w:val="mk-MK"/>
        </w:rPr>
        <w:t>Помлад соработник за технички секретар</w:t>
      </w:r>
    </w:p>
    <w:p w14:paraId="1E79938A" w14:textId="03469F24"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I.</w:t>
      </w:r>
      <w:r w:rsidR="002D4860">
        <w:rPr>
          <w:rFonts w:ascii="StobiSerif Regular" w:hAnsi="StobiSerif Regular"/>
          <w:spacing w:val="4"/>
          <w:position w:val="2"/>
          <w:szCs w:val="22"/>
          <w:lang w:val="mk-MK"/>
        </w:rPr>
        <w:t>9</w:t>
      </w:r>
      <w:r w:rsidRPr="00054704">
        <w:rPr>
          <w:rFonts w:ascii="StobiSerif Regular" w:hAnsi="StobiSerif Regular"/>
          <w:spacing w:val="4"/>
          <w:position w:val="2"/>
          <w:szCs w:val="22"/>
        </w:rPr>
        <w:t xml:space="preserve">. </w:t>
      </w:r>
      <w:r w:rsidRPr="00054704">
        <w:rPr>
          <w:rFonts w:ascii="StobiSerif Regular" w:hAnsi="StobiSerif Regular"/>
          <w:spacing w:val="4"/>
          <w:position w:val="2"/>
          <w:szCs w:val="22"/>
          <w:lang w:val="mk-MK"/>
        </w:rPr>
        <w:t>Помлад соработник за човекови ресурси</w:t>
      </w:r>
    </w:p>
    <w:p w14:paraId="341FD2D4" w14:textId="64A7AB85" w:rsidR="006017C2" w:rsidRDefault="006017C2" w:rsidP="006017C2">
      <w:pPr>
        <w:tabs>
          <w:tab w:val="left" w:pos="567"/>
        </w:tabs>
        <w:jc w:val="both"/>
        <w:rPr>
          <w:rFonts w:ascii="StobiSerif Regular" w:hAnsi="StobiSerif Regular"/>
          <w:spacing w:val="4"/>
          <w:position w:val="2"/>
          <w:szCs w:val="22"/>
        </w:rPr>
      </w:pPr>
      <w:r w:rsidRPr="00054704">
        <w:rPr>
          <w:rFonts w:ascii="StobiSerif Regular" w:hAnsi="StobiSerif Regular"/>
          <w:spacing w:val="4"/>
          <w:position w:val="2"/>
          <w:szCs w:val="22"/>
        </w:rPr>
        <w:t>I.</w:t>
      </w:r>
      <w:r w:rsidR="002D4860">
        <w:rPr>
          <w:rFonts w:ascii="StobiSerif Regular" w:hAnsi="StobiSerif Regular"/>
          <w:spacing w:val="4"/>
          <w:position w:val="2"/>
          <w:szCs w:val="22"/>
          <w:lang w:val="mk-MK"/>
        </w:rPr>
        <w:t>10</w:t>
      </w:r>
      <w:r w:rsidRPr="00054704">
        <w:rPr>
          <w:rFonts w:ascii="StobiSerif Regular" w:hAnsi="StobiSerif Regular"/>
          <w:spacing w:val="4"/>
          <w:position w:val="2"/>
          <w:szCs w:val="22"/>
        </w:rPr>
        <w:t>. Архивар</w:t>
      </w:r>
    </w:p>
    <w:p w14:paraId="1DC9E4D5" w14:textId="3C419C2A" w:rsidR="0010618A" w:rsidRPr="0010618A" w:rsidRDefault="0010618A" w:rsidP="006017C2">
      <w:pPr>
        <w:tabs>
          <w:tab w:val="left" w:pos="567"/>
        </w:tabs>
        <w:jc w:val="both"/>
        <w:rPr>
          <w:rFonts w:ascii="StobiSerif Regular" w:hAnsi="StobiSerif Regular"/>
          <w:spacing w:val="4"/>
          <w:position w:val="2"/>
          <w:szCs w:val="22"/>
          <w:lang w:val="mk-MK"/>
        </w:rPr>
      </w:pPr>
      <w:r>
        <w:rPr>
          <w:rFonts w:ascii="StobiSerif Regular" w:hAnsi="StobiSerif Regular"/>
          <w:spacing w:val="4"/>
          <w:position w:val="2"/>
          <w:szCs w:val="22"/>
          <w:lang w:val="en-GB"/>
        </w:rPr>
        <w:t>I.</w:t>
      </w:r>
      <w:r>
        <w:rPr>
          <w:rFonts w:ascii="StobiSerif Regular" w:hAnsi="StobiSerif Regular"/>
          <w:spacing w:val="4"/>
          <w:position w:val="2"/>
          <w:szCs w:val="22"/>
          <w:lang w:val="mk-MK"/>
        </w:rPr>
        <w:t>1</w:t>
      </w:r>
      <w:r w:rsidR="002D4860">
        <w:rPr>
          <w:rFonts w:ascii="StobiSerif Regular" w:hAnsi="StobiSerif Regular"/>
          <w:spacing w:val="4"/>
          <w:position w:val="2"/>
          <w:szCs w:val="22"/>
          <w:lang w:val="mk-MK"/>
        </w:rPr>
        <w:t>1</w:t>
      </w:r>
      <w:r>
        <w:rPr>
          <w:rFonts w:ascii="StobiSerif Regular" w:hAnsi="StobiSerif Regular"/>
          <w:spacing w:val="4"/>
          <w:position w:val="2"/>
          <w:szCs w:val="22"/>
          <w:lang w:val="mk-MK"/>
        </w:rPr>
        <w:t>. Помлад референт – благајник</w:t>
      </w:r>
    </w:p>
    <w:p w14:paraId="43E7CBDC" w14:textId="77777777" w:rsidR="006017C2" w:rsidRPr="00054704" w:rsidRDefault="006017C2" w:rsidP="006017C2">
      <w:pPr>
        <w:ind w:firstLine="390"/>
        <w:jc w:val="center"/>
        <w:rPr>
          <w:rFonts w:ascii="StobiSerif Regular" w:hAnsi="StobiSerif Regular"/>
          <w:b/>
          <w:szCs w:val="22"/>
        </w:rPr>
      </w:pPr>
    </w:p>
    <w:p w14:paraId="2E847D48" w14:textId="77777777" w:rsidR="006017C2" w:rsidRPr="00054704" w:rsidRDefault="006017C2" w:rsidP="006017C2">
      <w:pPr>
        <w:ind w:firstLine="390"/>
        <w:jc w:val="center"/>
        <w:rPr>
          <w:rFonts w:ascii="StobiSerif Regular" w:hAnsi="StobiSerif Regular"/>
          <w:spacing w:val="4"/>
          <w:position w:val="2"/>
          <w:szCs w:val="22"/>
          <w:lang w:val="mk-MK"/>
        </w:rPr>
      </w:pPr>
      <w:r w:rsidRPr="00337A16">
        <w:rPr>
          <w:rFonts w:ascii="StobiSerif Regular" w:hAnsi="StobiSerif Regular"/>
          <w:b/>
          <w:szCs w:val="22"/>
        </w:rPr>
        <w:t>II. СТРУЧНА СЛУЖБА</w:t>
      </w:r>
    </w:p>
    <w:p w14:paraId="2BC6FC23" w14:textId="77777777" w:rsidR="006017C2" w:rsidRPr="00054704" w:rsidRDefault="006017C2" w:rsidP="006017C2">
      <w:pPr>
        <w:ind w:firstLine="390"/>
        <w:jc w:val="center"/>
        <w:rPr>
          <w:rFonts w:ascii="StobiSerif Regular" w:hAnsi="StobiSerif Regular"/>
          <w:spacing w:val="4"/>
          <w:position w:val="2"/>
          <w:szCs w:val="22"/>
          <w:lang w:val="mk-MK"/>
        </w:rPr>
      </w:pPr>
    </w:p>
    <w:p w14:paraId="0BC3A169" w14:textId="77777777" w:rsidR="006017C2" w:rsidRPr="00054704" w:rsidRDefault="006017C2" w:rsidP="006017C2">
      <w:pPr>
        <w:ind w:firstLine="390"/>
        <w:jc w:val="center"/>
        <w:rPr>
          <w:rFonts w:ascii="StobiSerif Regular" w:hAnsi="StobiSerif Regular"/>
          <w:b/>
          <w:spacing w:val="4"/>
          <w:position w:val="2"/>
          <w:szCs w:val="22"/>
          <w:lang w:val="mk-MK"/>
        </w:rPr>
      </w:pPr>
      <w:r w:rsidRPr="00054704">
        <w:rPr>
          <w:rFonts w:ascii="StobiSerif Regular" w:hAnsi="StobiSerif Regular"/>
          <w:b/>
          <w:spacing w:val="4"/>
          <w:position w:val="2"/>
          <w:szCs w:val="22"/>
          <w:lang w:val="mk-MK"/>
        </w:rPr>
        <w:t>Член  7</w:t>
      </w:r>
    </w:p>
    <w:p w14:paraId="6B13F2B0" w14:textId="77777777" w:rsidR="006017C2" w:rsidRPr="00054704" w:rsidRDefault="006017C2" w:rsidP="006017C2">
      <w:pPr>
        <w:ind w:firstLine="720"/>
        <w:jc w:val="both"/>
        <w:rPr>
          <w:rFonts w:ascii="StobiSerif Regular" w:hAnsi="StobiSerif Regular"/>
          <w:spacing w:val="4"/>
          <w:position w:val="2"/>
          <w:szCs w:val="22"/>
          <w:lang w:val="mk-MK"/>
        </w:rPr>
      </w:pPr>
      <w:r w:rsidRPr="00054704">
        <w:rPr>
          <w:rFonts w:ascii="StobiSerif Regular" w:hAnsi="StobiSerif Regular"/>
          <w:spacing w:val="4"/>
          <w:position w:val="2"/>
          <w:szCs w:val="22"/>
          <w:lang w:val="mk-MK"/>
        </w:rPr>
        <w:t xml:space="preserve">Стручната служба во рамките на својот делокруг на работа ја извршува библиотечната дејност на установата и програмската дејност на установата од повеќето области на културата. </w:t>
      </w:r>
    </w:p>
    <w:p w14:paraId="775236F5" w14:textId="77777777" w:rsidR="006017C2" w:rsidRPr="00054704" w:rsidRDefault="006017C2" w:rsidP="006017C2">
      <w:pPr>
        <w:ind w:firstLine="390"/>
        <w:jc w:val="both"/>
        <w:rPr>
          <w:rFonts w:ascii="StobiSerif Regular" w:hAnsi="StobiSerif Regular"/>
          <w:spacing w:val="4"/>
          <w:position w:val="2"/>
          <w:szCs w:val="22"/>
          <w:lang w:val="mk-MK"/>
        </w:rPr>
      </w:pPr>
      <w:r w:rsidRPr="00054704">
        <w:rPr>
          <w:rFonts w:ascii="StobiSerif Regular" w:hAnsi="StobiSerif Regular"/>
          <w:spacing w:val="4"/>
          <w:position w:val="2"/>
          <w:szCs w:val="22"/>
          <w:lang w:val="mk-MK"/>
        </w:rPr>
        <w:t xml:space="preserve">Во Стручната служба се опфатени следните работни места: </w:t>
      </w:r>
    </w:p>
    <w:p w14:paraId="281339EF" w14:textId="77777777" w:rsidR="006017C2" w:rsidRPr="00054704" w:rsidRDefault="006017C2" w:rsidP="006017C2">
      <w:pPr>
        <w:jc w:val="center"/>
        <w:rPr>
          <w:rFonts w:ascii="StobiSerif Regular" w:hAnsi="StobiSerif Regular"/>
          <w:b/>
          <w:szCs w:val="22"/>
        </w:rPr>
      </w:pPr>
    </w:p>
    <w:p w14:paraId="04A25314" w14:textId="77777777" w:rsidR="006017C2" w:rsidRPr="00054704" w:rsidRDefault="006017C2" w:rsidP="006017C2">
      <w:pPr>
        <w:pStyle w:val="ListParagraph"/>
        <w:tabs>
          <w:tab w:val="left" w:pos="567"/>
        </w:tabs>
        <w:ind w:left="0"/>
        <w:contextualSpacing/>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 xml:space="preserve">II.1. </w:t>
      </w:r>
      <w:r w:rsidRPr="00054704">
        <w:rPr>
          <w:rFonts w:ascii="StobiSerif Regular" w:hAnsi="StobiSerif Regular"/>
          <w:spacing w:val="4"/>
          <w:position w:val="2"/>
          <w:szCs w:val="22"/>
          <w:lang w:val="mk-MK"/>
        </w:rPr>
        <w:t>Програмски раководител</w:t>
      </w:r>
    </w:p>
    <w:p w14:paraId="5A8F8E06" w14:textId="04EF64A0" w:rsidR="006017C2" w:rsidRPr="00054704" w:rsidRDefault="006017C2" w:rsidP="006017C2">
      <w:pPr>
        <w:pStyle w:val="ListParagraph"/>
        <w:tabs>
          <w:tab w:val="left" w:pos="567"/>
        </w:tabs>
        <w:ind w:left="0"/>
        <w:contextualSpacing/>
        <w:jc w:val="both"/>
        <w:rPr>
          <w:rFonts w:ascii="StobiSerif Regular" w:hAnsi="StobiSerif Regular"/>
          <w:spacing w:val="4"/>
          <w:position w:val="2"/>
          <w:szCs w:val="22"/>
        </w:rPr>
      </w:pPr>
      <w:r w:rsidRPr="00054704">
        <w:rPr>
          <w:rFonts w:ascii="StobiSerif Regular" w:hAnsi="StobiSerif Regular"/>
          <w:spacing w:val="4"/>
          <w:position w:val="2"/>
          <w:szCs w:val="22"/>
        </w:rPr>
        <w:t>II.</w:t>
      </w:r>
      <w:r w:rsidRPr="00054704">
        <w:rPr>
          <w:rFonts w:ascii="StobiSerif Regular" w:hAnsi="StobiSerif Regular"/>
          <w:spacing w:val="4"/>
          <w:position w:val="2"/>
          <w:szCs w:val="22"/>
          <w:lang w:val="mk-MK"/>
        </w:rPr>
        <w:t>2</w:t>
      </w:r>
      <w:r w:rsidRPr="00054704">
        <w:rPr>
          <w:rFonts w:ascii="StobiSerif Regular" w:hAnsi="StobiSerif Regular"/>
          <w:spacing w:val="4"/>
          <w:position w:val="2"/>
          <w:szCs w:val="22"/>
        </w:rPr>
        <w:t xml:space="preserve">. Стручен соработник за сценска-музичка дејност </w:t>
      </w:r>
    </w:p>
    <w:p w14:paraId="6259E428" w14:textId="14B69246" w:rsidR="006017C2" w:rsidRPr="00054704" w:rsidRDefault="006017C2" w:rsidP="006017C2">
      <w:pPr>
        <w:pStyle w:val="ListParagraph"/>
        <w:tabs>
          <w:tab w:val="left" w:pos="567"/>
        </w:tabs>
        <w:ind w:left="0"/>
        <w:contextualSpacing/>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II.</w:t>
      </w:r>
      <w:r w:rsidRPr="00054704">
        <w:rPr>
          <w:rFonts w:ascii="StobiSerif Regular" w:hAnsi="StobiSerif Regular"/>
          <w:spacing w:val="4"/>
          <w:position w:val="2"/>
          <w:szCs w:val="22"/>
          <w:lang w:val="mk-MK"/>
        </w:rPr>
        <w:t>3</w:t>
      </w:r>
      <w:r w:rsidRPr="00054704">
        <w:rPr>
          <w:rFonts w:ascii="StobiSerif Regular" w:hAnsi="StobiSerif Regular"/>
          <w:spacing w:val="4"/>
          <w:position w:val="2"/>
          <w:szCs w:val="22"/>
        </w:rPr>
        <w:t>. Соработник за сценска-музичка дејнос</w:t>
      </w:r>
      <w:r w:rsidRPr="00054704">
        <w:rPr>
          <w:rFonts w:ascii="StobiSerif Regular" w:hAnsi="StobiSerif Regular"/>
          <w:spacing w:val="4"/>
          <w:position w:val="2"/>
          <w:szCs w:val="22"/>
          <w:lang w:val="mk-MK"/>
        </w:rPr>
        <w:t>т</w:t>
      </w:r>
    </w:p>
    <w:p w14:paraId="2D92ADB8" w14:textId="58956A1A" w:rsidR="006017C2" w:rsidRPr="00054704" w:rsidRDefault="006017C2" w:rsidP="006017C2">
      <w:pPr>
        <w:pStyle w:val="ListParagraph"/>
        <w:tabs>
          <w:tab w:val="left" w:pos="567"/>
        </w:tabs>
        <w:ind w:left="0"/>
        <w:contextualSpacing/>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II.</w:t>
      </w:r>
      <w:r w:rsidRPr="00054704">
        <w:rPr>
          <w:rFonts w:ascii="StobiSerif Regular" w:hAnsi="StobiSerif Regular"/>
          <w:spacing w:val="4"/>
          <w:position w:val="2"/>
          <w:szCs w:val="22"/>
          <w:lang w:val="mk-MK"/>
        </w:rPr>
        <w:t>4</w:t>
      </w:r>
      <w:r w:rsidRPr="00054704">
        <w:rPr>
          <w:rFonts w:ascii="StobiSerif Regular" w:hAnsi="StobiSerif Regular"/>
          <w:spacing w:val="4"/>
          <w:position w:val="2"/>
          <w:szCs w:val="22"/>
        </w:rPr>
        <w:t>. Стручен соработник за драмска дејност</w:t>
      </w:r>
      <w:r w:rsidRPr="00054704" w:rsidDel="0086455E">
        <w:rPr>
          <w:rFonts w:ascii="StobiSerif Regular" w:hAnsi="StobiSerif Regular"/>
          <w:spacing w:val="4"/>
          <w:position w:val="2"/>
          <w:szCs w:val="22"/>
        </w:rPr>
        <w:t xml:space="preserve"> </w:t>
      </w:r>
    </w:p>
    <w:p w14:paraId="6F1F47DA" w14:textId="77777777" w:rsidR="006017C2" w:rsidRPr="00054704" w:rsidRDefault="006017C2" w:rsidP="006017C2">
      <w:pPr>
        <w:pStyle w:val="ListParagraph"/>
        <w:tabs>
          <w:tab w:val="left" w:pos="567"/>
        </w:tabs>
        <w:ind w:left="0"/>
        <w:contextualSpacing/>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II</w:t>
      </w:r>
      <w:r w:rsidRPr="00054704">
        <w:rPr>
          <w:rFonts w:ascii="StobiSerif Regular" w:hAnsi="StobiSerif Regular"/>
          <w:spacing w:val="4"/>
          <w:position w:val="2"/>
          <w:szCs w:val="22"/>
          <w:lang w:val="mk-MK"/>
        </w:rPr>
        <w:t>.5</w:t>
      </w:r>
      <w:r w:rsidRPr="00054704">
        <w:rPr>
          <w:rFonts w:ascii="StobiSerif Regular" w:hAnsi="StobiSerif Regular"/>
          <w:spacing w:val="4"/>
          <w:position w:val="2"/>
          <w:szCs w:val="22"/>
        </w:rPr>
        <w:t>.</w:t>
      </w:r>
      <w:r w:rsidRPr="00054704">
        <w:rPr>
          <w:rFonts w:ascii="StobiSerif Regular" w:hAnsi="StobiSerif Regular"/>
          <w:spacing w:val="4"/>
          <w:position w:val="2"/>
          <w:szCs w:val="22"/>
          <w:lang w:val="mk-MK"/>
        </w:rPr>
        <w:t xml:space="preserve"> Соработник за драмска дејност</w:t>
      </w:r>
      <w:r w:rsidRPr="00054704">
        <w:rPr>
          <w:rFonts w:ascii="StobiSerif Regular" w:hAnsi="StobiSerif Regular"/>
          <w:spacing w:val="4"/>
          <w:position w:val="2"/>
          <w:szCs w:val="22"/>
        </w:rPr>
        <w:t xml:space="preserve"> </w:t>
      </w:r>
    </w:p>
    <w:p w14:paraId="1E14787F" w14:textId="77777777" w:rsidR="006017C2" w:rsidRPr="00054704" w:rsidRDefault="006017C2" w:rsidP="006017C2">
      <w:pPr>
        <w:pStyle w:val="ListParagraph"/>
        <w:tabs>
          <w:tab w:val="left" w:pos="567"/>
        </w:tabs>
        <w:ind w:left="0"/>
        <w:contextualSpacing/>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II.</w:t>
      </w:r>
      <w:r w:rsidRPr="00054704">
        <w:rPr>
          <w:rFonts w:ascii="StobiSerif Regular" w:hAnsi="StobiSerif Regular"/>
          <w:spacing w:val="4"/>
          <w:position w:val="2"/>
          <w:szCs w:val="22"/>
          <w:lang w:val="mk-MK"/>
        </w:rPr>
        <w:t>6</w:t>
      </w:r>
      <w:r w:rsidRPr="00054704">
        <w:rPr>
          <w:rFonts w:ascii="StobiSerif Regular" w:hAnsi="StobiSerif Regular"/>
          <w:spacing w:val="4"/>
          <w:position w:val="2"/>
          <w:szCs w:val="22"/>
        </w:rPr>
        <w:t>.</w:t>
      </w:r>
      <w:r w:rsidRPr="00054704">
        <w:rPr>
          <w:rFonts w:ascii="StobiSerif Regular" w:hAnsi="StobiSerif Regular"/>
          <w:spacing w:val="4"/>
          <w:position w:val="2"/>
          <w:szCs w:val="22"/>
          <w:lang w:val="mk-MK"/>
        </w:rPr>
        <w:t xml:space="preserve"> </w:t>
      </w:r>
      <w:r w:rsidRPr="00054704">
        <w:rPr>
          <w:rFonts w:ascii="StobiSerif Regular" w:hAnsi="StobiSerif Regular"/>
          <w:spacing w:val="4"/>
          <w:position w:val="2"/>
          <w:szCs w:val="22"/>
        </w:rPr>
        <w:t>Стручен соработник за визуелни уметност</w:t>
      </w:r>
      <w:r w:rsidRPr="00054704">
        <w:rPr>
          <w:rFonts w:ascii="StobiSerif Regular" w:hAnsi="StobiSerif Regular"/>
          <w:spacing w:val="4"/>
          <w:position w:val="2"/>
          <w:szCs w:val="22"/>
          <w:lang w:val="mk-MK"/>
        </w:rPr>
        <w:t>и, дизајн и архитектура</w:t>
      </w:r>
    </w:p>
    <w:p w14:paraId="125F752F" w14:textId="77777777" w:rsidR="006017C2" w:rsidRPr="00054704" w:rsidRDefault="006017C2" w:rsidP="006017C2">
      <w:pPr>
        <w:tabs>
          <w:tab w:val="left" w:pos="567"/>
        </w:tabs>
        <w:jc w:val="both"/>
        <w:rPr>
          <w:rFonts w:ascii="StobiSerif Regular" w:hAnsi="StobiSerif Regular"/>
          <w:szCs w:val="22"/>
        </w:rPr>
      </w:pPr>
      <w:r w:rsidRPr="00054704">
        <w:rPr>
          <w:rFonts w:ascii="StobiSerif Regular" w:hAnsi="StobiSerif Regular"/>
          <w:spacing w:val="4"/>
          <w:position w:val="2"/>
          <w:szCs w:val="22"/>
        </w:rPr>
        <w:t>II</w:t>
      </w:r>
      <w:r w:rsidRPr="00054704">
        <w:rPr>
          <w:rFonts w:ascii="StobiSerif Regular" w:hAnsi="StobiSerif Regular"/>
          <w:spacing w:val="4"/>
          <w:position w:val="2"/>
          <w:szCs w:val="22"/>
          <w:lang w:val="mk-MK"/>
        </w:rPr>
        <w:t xml:space="preserve">.7. </w:t>
      </w:r>
      <w:r w:rsidRPr="00054704">
        <w:rPr>
          <w:rFonts w:ascii="StobiSerif Regular" w:hAnsi="StobiSerif Regular"/>
          <w:spacing w:val="4"/>
          <w:position w:val="2"/>
          <w:szCs w:val="22"/>
        </w:rPr>
        <w:t xml:space="preserve">Соработник за визуелни уметности, дизајн и архитектура </w:t>
      </w:r>
    </w:p>
    <w:p w14:paraId="731F45C4" w14:textId="77777777" w:rsidR="006017C2" w:rsidRPr="00054704" w:rsidRDefault="006017C2" w:rsidP="006017C2">
      <w:pPr>
        <w:pStyle w:val="ListParagraph"/>
        <w:tabs>
          <w:tab w:val="left" w:pos="567"/>
        </w:tabs>
        <w:ind w:left="0"/>
        <w:contextualSpacing/>
        <w:jc w:val="both"/>
        <w:rPr>
          <w:rFonts w:ascii="StobiSerif Regular" w:hAnsi="StobiSerif Regular"/>
          <w:szCs w:val="22"/>
        </w:rPr>
      </w:pPr>
      <w:r w:rsidRPr="00054704">
        <w:rPr>
          <w:rFonts w:ascii="StobiSerif Regular" w:hAnsi="StobiSerif Regular"/>
          <w:spacing w:val="4"/>
          <w:position w:val="2"/>
          <w:szCs w:val="22"/>
        </w:rPr>
        <w:t>II.</w:t>
      </w:r>
      <w:r w:rsidRPr="00054704">
        <w:rPr>
          <w:rFonts w:ascii="StobiSerif Regular" w:hAnsi="StobiSerif Regular"/>
          <w:spacing w:val="4"/>
          <w:position w:val="2"/>
          <w:szCs w:val="22"/>
          <w:lang w:val="mk-MK"/>
        </w:rPr>
        <w:t>8</w:t>
      </w:r>
      <w:r w:rsidRPr="00054704">
        <w:rPr>
          <w:rFonts w:ascii="StobiSerif Regular" w:hAnsi="StobiSerif Regular"/>
          <w:spacing w:val="4"/>
          <w:position w:val="2"/>
          <w:szCs w:val="22"/>
        </w:rPr>
        <w:t>.</w:t>
      </w:r>
      <w:r w:rsidRPr="00054704">
        <w:rPr>
          <w:rFonts w:ascii="StobiSerif Regular" w:hAnsi="StobiSerif Regular"/>
          <w:spacing w:val="4"/>
          <w:position w:val="2"/>
          <w:szCs w:val="22"/>
          <w:lang w:val="mk-MK"/>
        </w:rPr>
        <w:t xml:space="preserve"> </w:t>
      </w:r>
      <w:r w:rsidRPr="00054704">
        <w:rPr>
          <w:rFonts w:ascii="StobiSerif Regular" w:hAnsi="StobiSerif Regular"/>
          <w:spacing w:val="4"/>
          <w:position w:val="2"/>
          <w:szCs w:val="22"/>
        </w:rPr>
        <w:t>Друг стручен соработник во културата</w:t>
      </w:r>
      <w:r w:rsidRPr="00054704" w:rsidDel="0086455E">
        <w:rPr>
          <w:rFonts w:ascii="StobiSerif Regular" w:hAnsi="StobiSerif Regular"/>
          <w:spacing w:val="4"/>
          <w:position w:val="2"/>
          <w:szCs w:val="22"/>
        </w:rPr>
        <w:t xml:space="preserve"> </w:t>
      </w:r>
    </w:p>
    <w:p w14:paraId="11C46B2A" w14:textId="16FD6BF2"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II.</w:t>
      </w:r>
      <w:r w:rsidRPr="00054704">
        <w:rPr>
          <w:rFonts w:ascii="StobiSerif Regular" w:hAnsi="StobiSerif Regular"/>
          <w:spacing w:val="4"/>
          <w:position w:val="2"/>
          <w:szCs w:val="22"/>
          <w:lang w:val="mk-MK"/>
        </w:rPr>
        <w:t>9</w:t>
      </w:r>
      <w:r w:rsidRPr="00054704">
        <w:rPr>
          <w:rFonts w:ascii="StobiSerif Regular" w:hAnsi="StobiSerif Regular"/>
          <w:spacing w:val="4"/>
          <w:position w:val="2"/>
          <w:szCs w:val="22"/>
        </w:rPr>
        <w:t>.</w:t>
      </w:r>
      <w:r w:rsidRPr="00054704">
        <w:rPr>
          <w:rFonts w:ascii="StobiSerif Regular" w:hAnsi="StobiSerif Regular"/>
          <w:spacing w:val="4"/>
          <w:position w:val="2"/>
          <w:szCs w:val="22"/>
          <w:lang w:val="mk-MK"/>
        </w:rPr>
        <w:t xml:space="preserve"> </w:t>
      </w:r>
      <w:r w:rsidR="009D4C17">
        <w:rPr>
          <w:rFonts w:ascii="StobiSerif Regular" w:hAnsi="StobiSerif Regular"/>
          <w:spacing w:val="4"/>
          <w:position w:val="2"/>
          <w:szCs w:val="22"/>
          <w:lang w:val="mk-MK"/>
        </w:rPr>
        <w:t>С</w:t>
      </w:r>
      <w:r w:rsidRPr="00054704">
        <w:rPr>
          <w:rFonts w:ascii="StobiSerif Regular" w:hAnsi="StobiSerif Regular"/>
          <w:spacing w:val="4"/>
          <w:position w:val="2"/>
          <w:szCs w:val="22"/>
          <w:lang w:val="mk-MK"/>
        </w:rPr>
        <w:t>оработник за фолклорна и сценско-уметничка дејност</w:t>
      </w:r>
    </w:p>
    <w:p w14:paraId="374FE095" w14:textId="4A28DCCF"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rPr>
        <w:lastRenderedPageBreak/>
        <w:t>II</w:t>
      </w:r>
      <w:r w:rsidRPr="00054704">
        <w:rPr>
          <w:rFonts w:ascii="StobiSerif Regular" w:hAnsi="StobiSerif Regular"/>
          <w:spacing w:val="4"/>
          <w:position w:val="2"/>
          <w:szCs w:val="22"/>
          <w:lang w:val="mk-MK"/>
        </w:rPr>
        <w:t>.10</w:t>
      </w:r>
      <w:r w:rsidRPr="00054704">
        <w:rPr>
          <w:rFonts w:ascii="StobiSerif Regular" w:hAnsi="StobiSerif Regular"/>
          <w:spacing w:val="4"/>
          <w:position w:val="2"/>
          <w:szCs w:val="22"/>
        </w:rPr>
        <w:t>.</w:t>
      </w:r>
      <w:r w:rsidRPr="00054704">
        <w:rPr>
          <w:rFonts w:ascii="StobiSerif Regular" w:hAnsi="StobiSerif Regular"/>
          <w:spacing w:val="4"/>
          <w:position w:val="2"/>
          <w:szCs w:val="22"/>
          <w:lang w:val="mk-MK"/>
        </w:rPr>
        <w:t xml:space="preserve"> </w:t>
      </w:r>
      <w:r w:rsidR="009D4C17">
        <w:rPr>
          <w:rFonts w:ascii="StobiSerif Regular" w:hAnsi="StobiSerif Regular"/>
          <w:spacing w:val="4"/>
          <w:position w:val="2"/>
          <w:szCs w:val="22"/>
          <w:lang w:val="mk-MK"/>
        </w:rPr>
        <w:t>С</w:t>
      </w:r>
      <w:r w:rsidRPr="00054704">
        <w:rPr>
          <w:rFonts w:ascii="StobiSerif Regular" w:hAnsi="StobiSerif Regular"/>
          <w:spacing w:val="4"/>
          <w:position w:val="2"/>
          <w:szCs w:val="22"/>
          <w:lang w:val="mk-MK"/>
        </w:rPr>
        <w:t>оработник за литературна дејност</w:t>
      </w:r>
    </w:p>
    <w:p w14:paraId="0E67820F" w14:textId="2851E702" w:rsidR="006017C2" w:rsidRPr="00054704" w:rsidRDefault="006017C2" w:rsidP="006017C2">
      <w:pPr>
        <w:tabs>
          <w:tab w:val="left" w:pos="567"/>
        </w:tabs>
        <w:jc w:val="both"/>
        <w:rPr>
          <w:rFonts w:ascii="StobiSerif Regular" w:hAnsi="StobiSerif Regular"/>
          <w:szCs w:val="22"/>
          <w:lang w:val="mk-MK"/>
        </w:rPr>
      </w:pPr>
      <w:r w:rsidRPr="00054704">
        <w:rPr>
          <w:rFonts w:ascii="StobiSerif Regular" w:hAnsi="StobiSerif Regular"/>
          <w:spacing w:val="4"/>
          <w:position w:val="2"/>
          <w:szCs w:val="22"/>
        </w:rPr>
        <w:t>II.</w:t>
      </w:r>
      <w:r w:rsidRPr="00054704">
        <w:rPr>
          <w:rFonts w:ascii="StobiSerif Regular" w:hAnsi="StobiSerif Regular"/>
          <w:spacing w:val="4"/>
          <w:position w:val="2"/>
          <w:szCs w:val="22"/>
          <w:lang w:val="mk-MK"/>
        </w:rPr>
        <w:t>11</w:t>
      </w:r>
      <w:r w:rsidRPr="00054704">
        <w:rPr>
          <w:rFonts w:ascii="StobiSerif Regular" w:hAnsi="StobiSerif Regular"/>
          <w:spacing w:val="4"/>
          <w:position w:val="2"/>
          <w:szCs w:val="22"/>
        </w:rPr>
        <w:t xml:space="preserve">. </w:t>
      </w:r>
      <w:r w:rsidR="009D4C17">
        <w:rPr>
          <w:rFonts w:ascii="StobiSerif Regular" w:hAnsi="StobiSerif Regular"/>
          <w:spacing w:val="4"/>
          <w:position w:val="2"/>
          <w:szCs w:val="22"/>
          <w:lang w:val="mk-MK"/>
        </w:rPr>
        <w:t>С</w:t>
      </w:r>
      <w:r w:rsidRPr="00054704">
        <w:rPr>
          <w:rFonts w:ascii="StobiSerif Regular" w:hAnsi="StobiSerif Regular"/>
          <w:spacing w:val="4"/>
          <w:position w:val="2"/>
          <w:szCs w:val="22"/>
          <w:lang w:val="mk-MK"/>
        </w:rPr>
        <w:t>оработник за филмска дејност</w:t>
      </w:r>
    </w:p>
    <w:p w14:paraId="33F52954" w14:textId="77777777" w:rsidR="006017C2" w:rsidRPr="00054704" w:rsidRDefault="006017C2" w:rsidP="006017C2">
      <w:pPr>
        <w:tabs>
          <w:tab w:val="left" w:pos="567"/>
        </w:tabs>
        <w:jc w:val="both"/>
        <w:rPr>
          <w:rFonts w:ascii="StobiSerif Regular" w:hAnsi="StobiSerif Regular"/>
          <w:szCs w:val="22"/>
        </w:rPr>
      </w:pPr>
      <w:r w:rsidRPr="00054704">
        <w:rPr>
          <w:rFonts w:ascii="StobiSerif Regular" w:hAnsi="StobiSerif Regular"/>
          <w:spacing w:val="4"/>
          <w:position w:val="2"/>
          <w:szCs w:val="22"/>
        </w:rPr>
        <w:t>II.</w:t>
      </w:r>
      <w:r w:rsidRPr="00054704">
        <w:rPr>
          <w:rFonts w:ascii="StobiSerif Regular" w:hAnsi="StobiSerif Regular"/>
          <w:spacing w:val="4"/>
          <w:position w:val="2"/>
          <w:szCs w:val="22"/>
          <w:lang w:val="mk-MK"/>
        </w:rPr>
        <w:t>12</w:t>
      </w:r>
      <w:r w:rsidRPr="00054704">
        <w:rPr>
          <w:rFonts w:ascii="StobiSerif Regular" w:hAnsi="StobiSerif Regular"/>
          <w:spacing w:val="4"/>
          <w:position w:val="2"/>
          <w:szCs w:val="22"/>
        </w:rPr>
        <w:t>. Библиотекар - советник</w:t>
      </w:r>
    </w:p>
    <w:p w14:paraId="5F3F57FA" w14:textId="77777777" w:rsidR="006017C2" w:rsidRPr="00054704" w:rsidRDefault="006017C2" w:rsidP="006017C2">
      <w:pPr>
        <w:pStyle w:val="ListParagraph"/>
        <w:tabs>
          <w:tab w:val="left" w:pos="567"/>
        </w:tabs>
        <w:ind w:left="0"/>
        <w:contextualSpacing/>
        <w:jc w:val="both"/>
        <w:rPr>
          <w:rFonts w:ascii="StobiSerif Regular" w:hAnsi="StobiSerif Regular"/>
          <w:spacing w:val="4"/>
          <w:position w:val="2"/>
          <w:szCs w:val="22"/>
        </w:rPr>
      </w:pPr>
      <w:r w:rsidRPr="00054704">
        <w:rPr>
          <w:rFonts w:ascii="StobiSerif Regular" w:hAnsi="StobiSerif Regular"/>
          <w:spacing w:val="4"/>
          <w:position w:val="2"/>
          <w:szCs w:val="22"/>
        </w:rPr>
        <w:t>II.</w:t>
      </w:r>
      <w:r w:rsidRPr="00054704">
        <w:rPr>
          <w:rFonts w:ascii="StobiSerif Regular" w:hAnsi="StobiSerif Regular"/>
          <w:spacing w:val="4"/>
          <w:position w:val="2"/>
          <w:szCs w:val="22"/>
          <w:lang w:val="mk-MK"/>
        </w:rPr>
        <w:t>13</w:t>
      </w:r>
      <w:r w:rsidRPr="00054704">
        <w:rPr>
          <w:rFonts w:ascii="StobiSerif Regular" w:hAnsi="StobiSerif Regular"/>
          <w:spacing w:val="4"/>
          <w:position w:val="2"/>
          <w:szCs w:val="22"/>
        </w:rPr>
        <w:t xml:space="preserve">.Виш библиотекар </w:t>
      </w:r>
    </w:p>
    <w:p w14:paraId="1C1EF135" w14:textId="4EBC0528" w:rsidR="006017C2" w:rsidRDefault="006017C2" w:rsidP="006017C2">
      <w:pPr>
        <w:pStyle w:val="ListParagraph"/>
        <w:tabs>
          <w:tab w:val="left" w:pos="567"/>
        </w:tabs>
        <w:ind w:left="0"/>
        <w:contextualSpacing/>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 xml:space="preserve">II.14. </w:t>
      </w:r>
      <w:r w:rsidRPr="00054704">
        <w:rPr>
          <w:rFonts w:ascii="StobiSerif Regular" w:hAnsi="StobiSerif Regular"/>
          <w:spacing w:val="4"/>
          <w:position w:val="2"/>
          <w:szCs w:val="22"/>
          <w:lang w:val="mk-MK"/>
        </w:rPr>
        <w:t>Библиотекар</w:t>
      </w:r>
    </w:p>
    <w:p w14:paraId="6A183A7E" w14:textId="33C1FB93" w:rsidR="006017C2" w:rsidRPr="00054704" w:rsidRDefault="006017C2" w:rsidP="006017C2">
      <w:pPr>
        <w:pStyle w:val="ListParagraph"/>
        <w:tabs>
          <w:tab w:val="left" w:pos="567"/>
        </w:tabs>
        <w:ind w:left="0"/>
        <w:contextualSpacing/>
        <w:jc w:val="both"/>
        <w:rPr>
          <w:rFonts w:ascii="StobiSerif Regular" w:hAnsi="StobiSerif Regular"/>
          <w:szCs w:val="22"/>
        </w:rPr>
      </w:pPr>
      <w:r w:rsidRPr="00054704">
        <w:rPr>
          <w:rFonts w:ascii="StobiSerif Regular" w:hAnsi="StobiSerif Regular"/>
          <w:spacing w:val="4"/>
          <w:position w:val="2"/>
          <w:szCs w:val="22"/>
        </w:rPr>
        <w:t>II</w:t>
      </w:r>
      <w:r w:rsidRPr="00054704">
        <w:rPr>
          <w:rFonts w:ascii="StobiSerif Regular" w:hAnsi="StobiSerif Regular"/>
          <w:spacing w:val="4"/>
          <w:position w:val="2"/>
          <w:szCs w:val="22"/>
          <w:lang w:val="mk-MK"/>
        </w:rPr>
        <w:t>.1</w:t>
      </w:r>
      <w:r w:rsidR="0035098E">
        <w:rPr>
          <w:rFonts w:ascii="StobiSerif Regular" w:hAnsi="StobiSerif Regular"/>
          <w:spacing w:val="4"/>
          <w:position w:val="2"/>
          <w:szCs w:val="22"/>
          <w:lang w:val="mk-MK"/>
        </w:rPr>
        <w:t>6</w:t>
      </w:r>
      <w:r w:rsidRPr="00054704">
        <w:rPr>
          <w:rFonts w:ascii="StobiSerif Regular" w:hAnsi="StobiSerif Regular"/>
          <w:spacing w:val="4"/>
          <w:position w:val="2"/>
          <w:szCs w:val="22"/>
        </w:rPr>
        <w:t>.Самостоен библиотекарски помошник</w:t>
      </w:r>
    </w:p>
    <w:p w14:paraId="3E88F57A" w14:textId="44BAD133" w:rsidR="006017C2" w:rsidRDefault="006017C2" w:rsidP="006017C2">
      <w:pPr>
        <w:pStyle w:val="ListParagraph"/>
        <w:tabs>
          <w:tab w:val="left" w:pos="567"/>
        </w:tabs>
        <w:ind w:left="0"/>
        <w:contextualSpacing/>
        <w:jc w:val="both"/>
        <w:rPr>
          <w:rFonts w:ascii="StobiSerif Regular" w:hAnsi="StobiSerif Regular"/>
          <w:spacing w:val="4"/>
          <w:position w:val="2"/>
          <w:szCs w:val="22"/>
        </w:rPr>
      </w:pPr>
      <w:r w:rsidRPr="00054704">
        <w:rPr>
          <w:rFonts w:ascii="StobiSerif Regular" w:hAnsi="StobiSerif Regular"/>
          <w:spacing w:val="4"/>
          <w:position w:val="2"/>
          <w:szCs w:val="22"/>
        </w:rPr>
        <w:t>II.</w:t>
      </w:r>
      <w:r w:rsidRPr="00054704">
        <w:rPr>
          <w:rFonts w:ascii="StobiSerif Regular" w:hAnsi="StobiSerif Regular"/>
          <w:spacing w:val="4"/>
          <w:position w:val="2"/>
          <w:szCs w:val="22"/>
          <w:lang w:val="mk-MK"/>
        </w:rPr>
        <w:t>1</w:t>
      </w:r>
      <w:r w:rsidR="0035098E">
        <w:rPr>
          <w:rFonts w:ascii="StobiSerif Regular" w:hAnsi="StobiSerif Regular"/>
          <w:spacing w:val="4"/>
          <w:position w:val="2"/>
          <w:szCs w:val="22"/>
          <w:lang w:val="mk-MK"/>
        </w:rPr>
        <w:t>7</w:t>
      </w:r>
      <w:r w:rsidRPr="00054704">
        <w:rPr>
          <w:rFonts w:ascii="StobiSerif Regular" w:hAnsi="StobiSerif Regular"/>
          <w:spacing w:val="4"/>
          <w:position w:val="2"/>
          <w:szCs w:val="22"/>
        </w:rPr>
        <w:t>. Библиотекарски помошник</w:t>
      </w:r>
    </w:p>
    <w:p w14:paraId="4DF863B9" w14:textId="48216792" w:rsidR="0035098E" w:rsidRPr="0035098E" w:rsidRDefault="0035098E" w:rsidP="006017C2">
      <w:pPr>
        <w:pStyle w:val="ListParagraph"/>
        <w:tabs>
          <w:tab w:val="left" w:pos="567"/>
        </w:tabs>
        <w:ind w:left="0"/>
        <w:contextualSpacing/>
        <w:jc w:val="both"/>
        <w:rPr>
          <w:rFonts w:ascii="StobiSerif Regular" w:hAnsi="StobiSerif Regular"/>
          <w:szCs w:val="22"/>
          <w:lang w:val="mk-MK"/>
        </w:rPr>
      </w:pPr>
    </w:p>
    <w:p w14:paraId="5C45AE69" w14:textId="0A65041A" w:rsidR="002668D3" w:rsidRPr="00054704" w:rsidRDefault="002668D3"/>
    <w:p w14:paraId="605B031B" w14:textId="1E92FC5A" w:rsidR="006017C2" w:rsidRPr="00054704" w:rsidRDefault="006017C2"/>
    <w:p w14:paraId="07E7BE7F" w14:textId="6083D1A5" w:rsidR="006017C2" w:rsidRPr="00054704" w:rsidRDefault="006017C2"/>
    <w:p w14:paraId="1737FEC0" w14:textId="77777777" w:rsidR="006017C2" w:rsidRPr="00054704" w:rsidRDefault="006017C2" w:rsidP="006017C2">
      <w:pPr>
        <w:tabs>
          <w:tab w:val="left" w:pos="567"/>
        </w:tabs>
        <w:ind w:left="2160"/>
        <w:rPr>
          <w:rFonts w:ascii="StobiSerif Regular" w:hAnsi="StobiSerif Regular"/>
          <w:spacing w:val="4"/>
          <w:position w:val="2"/>
          <w:szCs w:val="22"/>
          <w:lang w:val="mk-MK"/>
        </w:rPr>
      </w:pPr>
      <w:r w:rsidRPr="00054704">
        <w:rPr>
          <w:rFonts w:ascii="StobiSerif Regular" w:hAnsi="StobiSerif Regular"/>
          <w:b/>
          <w:szCs w:val="22"/>
          <w:lang w:val="mk-MK"/>
        </w:rPr>
        <w:t xml:space="preserve">             </w:t>
      </w:r>
      <w:r w:rsidRPr="0010618A">
        <w:rPr>
          <w:rFonts w:ascii="StobiSerif Regular" w:hAnsi="StobiSerif Regular"/>
          <w:b/>
          <w:szCs w:val="22"/>
        </w:rPr>
        <w:t>III. ПОМОШНО ТЕХНИЧКА СЛУЖБА</w:t>
      </w:r>
    </w:p>
    <w:p w14:paraId="5A34B70F" w14:textId="77777777" w:rsidR="006017C2" w:rsidRPr="00054704" w:rsidRDefault="006017C2" w:rsidP="006017C2">
      <w:pPr>
        <w:tabs>
          <w:tab w:val="left" w:pos="567"/>
        </w:tabs>
        <w:jc w:val="center"/>
        <w:rPr>
          <w:rFonts w:ascii="StobiSerif Regular" w:hAnsi="StobiSerif Regular"/>
          <w:b/>
          <w:spacing w:val="4"/>
          <w:position w:val="2"/>
          <w:szCs w:val="22"/>
          <w:lang w:val="mk-MK"/>
        </w:rPr>
      </w:pPr>
    </w:p>
    <w:p w14:paraId="335F93D7" w14:textId="77777777" w:rsidR="006017C2" w:rsidRPr="00054704" w:rsidRDefault="006017C2" w:rsidP="006017C2">
      <w:pPr>
        <w:tabs>
          <w:tab w:val="left" w:pos="567"/>
        </w:tabs>
        <w:jc w:val="center"/>
        <w:rPr>
          <w:rFonts w:ascii="StobiSerif Regular" w:hAnsi="StobiSerif Regular"/>
          <w:b/>
          <w:spacing w:val="4"/>
          <w:position w:val="2"/>
          <w:szCs w:val="22"/>
        </w:rPr>
      </w:pPr>
      <w:r w:rsidRPr="00054704">
        <w:rPr>
          <w:rFonts w:ascii="StobiSerif Regular" w:hAnsi="StobiSerif Regular"/>
          <w:b/>
          <w:spacing w:val="4"/>
          <w:position w:val="2"/>
          <w:szCs w:val="22"/>
          <w:lang w:val="mk-MK"/>
        </w:rPr>
        <w:t>Член 8</w:t>
      </w:r>
    </w:p>
    <w:p w14:paraId="74B76D54" w14:textId="77777777"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lang w:val="mk-MK"/>
        </w:rPr>
        <w:tab/>
        <w:t>Помошно – техничката служба во рамките на својот делокруг на работа, извршува работи од помошно-технички карактер заради одржување, обезбедување и заради извршување на други работи од помошно – технички карактер,  со кои се обезбедува непречено функционирање на установата.</w:t>
      </w:r>
    </w:p>
    <w:p w14:paraId="3BEA21A2" w14:textId="77777777" w:rsidR="006017C2" w:rsidRPr="00054704" w:rsidRDefault="006017C2" w:rsidP="006017C2">
      <w:pPr>
        <w:tabs>
          <w:tab w:val="left" w:pos="567"/>
        </w:tabs>
        <w:jc w:val="both"/>
        <w:rPr>
          <w:rFonts w:ascii="StobiSerif Regular" w:hAnsi="StobiSerif Regular"/>
          <w:spacing w:val="4"/>
          <w:position w:val="2"/>
          <w:szCs w:val="22"/>
        </w:rPr>
      </w:pPr>
    </w:p>
    <w:p w14:paraId="20190FE8" w14:textId="77777777" w:rsidR="006017C2" w:rsidRPr="00054704" w:rsidRDefault="006017C2" w:rsidP="006017C2">
      <w:pPr>
        <w:ind w:firstLine="390"/>
        <w:jc w:val="both"/>
        <w:rPr>
          <w:rFonts w:ascii="StobiSerif Regular" w:hAnsi="StobiSerif Regular"/>
          <w:spacing w:val="4"/>
          <w:position w:val="2"/>
          <w:szCs w:val="22"/>
        </w:rPr>
      </w:pPr>
      <w:r w:rsidRPr="00054704">
        <w:rPr>
          <w:rFonts w:ascii="StobiSerif Regular" w:hAnsi="StobiSerif Regular"/>
          <w:spacing w:val="4"/>
          <w:position w:val="2"/>
          <w:szCs w:val="22"/>
          <w:lang w:val="mk-MK"/>
        </w:rPr>
        <w:t xml:space="preserve">Во Помошно-техничката служба се опфатени следните работни места: </w:t>
      </w:r>
    </w:p>
    <w:p w14:paraId="7C83F8C4" w14:textId="77777777" w:rsidR="006017C2" w:rsidRPr="00054704" w:rsidRDefault="006017C2" w:rsidP="006017C2">
      <w:pPr>
        <w:tabs>
          <w:tab w:val="left" w:pos="567"/>
        </w:tabs>
        <w:jc w:val="both"/>
        <w:rPr>
          <w:rFonts w:ascii="StobiSerif Regular" w:hAnsi="StobiSerif Regular"/>
          <w:spacing w:val="4"/>
          <w:position w:val="2"/>
          <w:szCs w:val="22"/>
          <w:lang w:val="mk-MK"/>
        </w:rPr>
      </w:pPr>
    </w:p>
    <w:p w14:paraId="6DEB6DF6" w14:textId="77777777"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 xml:space="preserve">III.1. </w:t>
      </w:r>
      <w:r w:rsidRPr="00054704">
        <w:rPr>
          <w:rFonts w:ascii="StobiSerif Regular" w:hAnsi="StobiSerif Regular"/>
          <w:spacing w:val="4"/>
          <w:position w:val="2"/>
          <w:szCs w:val="22"/>
          <w:lang w:val="mk-MK"/>
        </w:rPr>
        <w:t>Машински техничар</w:t>
      </w:r>
    </w:p>
    <w:p w14:paraId="7BE672D2" w14:textId="77777777" w:rsidR="006017C2" w:rsidRPr="00054704" w:rsidRDefault="006017C2" w:rsidP="006017C2">
      <w:pPr>
        <w:tabs>
          <w:tab w:val="left" w:pos="567"/>
        </w:tabs>
        <w:jc w:val="both"/>
        <w:rPr>
          <w:rFonts w:ascii="StobiSerif Regular" w:hAnsi="StobiSerif Regular"/>
          <w:spacing w:val="4"/>
          <w:position w:val="2"/>
          <w:szCs w:val="22"/>
        </w:rPr>
      </w:pPr>
      <w:r w:rsidRPr="00054704">
        <w:rPr>
          <w:rFonts w:ascii="StobiSerif Regular" w:hAnsi="StobiSerif Regular"/>
          <w:spacing w:val="4"/>
          <w:position w:val="2"/>
          <w:szCs w:val="22"/>
        </w:rPr>
        <w:t>III.2. Градежен техничар</w:t>
      </w:r>
    </w:p>
    <w:p w14:paraId="52CFD740" w14:textId="77777777"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III.3.Кинооператор</w:t>
      </w:r>
    </w:p>
    <w:p w14:paraId="0A81A0EC" w14:textId="77777777"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III.4.Билетопродавач</w:t>
      </w:r>
    </w:p>
    <w:p w14:paraId="2A073C14" w14:textId="77777777"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III.5. Портир</w:t>
      </w:r>
    </w:p>
    <w:p w14:paraId="72988389" w14:textId="77777777" w:rsidR="006017C2" w:rsidRPr="00054704" w:rsidRDefault="006017C2" w:rsidP="006017C2">
      <w:pPr>
        <w:tabs>
          <w:tab w:val="left" w:pos="567"/>
        </w:tabs>
        <w:jc w:val="both"/>
        <w:rPr>
          <w:rFonts w:ascii="StobiSerif Regular" w:hAnsi="StobiSerif Regular"/>
          <w:szCs w:val="22"/>
          <w:lang w:val="mk-MK"/>
        </w:rPr>
      </w:pPr>
      <w:r w:rsidRPr="00054704">
        <w:rPr>
          <w:rFonts w:ascii="StobiSerif Regular" w:hAnsi="StobiSerif Regular"/>
          <w:szCs w:val="22"/>
        </w:rPr>
        <w:t xml:space="preserve">III.6. </w:t>
      </w:r>
      <w:r w:rsidRPr="00054704">
        <w:rPr>
          <w:rFonts w:ascii="StobiSerif Regular" w:hAnsi="StobiSerif Regular"/>
          <w:szCs w:val="22"/>
          <w:lang w:val="mk-MK"/>
        </w:rPr>
        <w:t>Хигиеничар</w:t>
      </w:r>
    </w:p>
    <w:p w14:paraId="5FFB086B" w14:textId="77777777" w:rsidR="006017C2" w:rsidRPr="00054704"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zCs w:val="22"/>
        </w:rPr>
        <w:t>III.7</w:t>
      </w:r>
      <w:r w:rsidRPr="00054704">
        <w:rPr>
          <w:rFonts w:ascii="StobiSerif Regular" w:hAnsi="StobiSerif Regular"/>
          <w:szCs w:val="22"/>
          <w:lang w:val="mk-MK"/>
        </w:rPr>
        <w:t xml:space="preserve">. Работник за </w:t>
      </w:r>
      <w:r w:rsidRPr="00054704">
        <w:rPr>
          <w:rFonts w:ascii="StobiSerif Regular" w:hAnsi="StobiSerif Regular"/>
          <w:spacing w:val="4"/>
          <w:position w:val="2"/>
          <w:szCs w:val="22"/>
        </w:rPr>
        <w:t>обезбедување</w:t>
      </w:r>
    </w:p>
    <w:p w14:paraId="3556986D" w14:textId="10A29FDB" w:rsidR="002A5043" w:rsidRPr="002A5043" w:rsidRDefault="006017C2" w:rsidP="006017C2">
      <w:pPr>
        <w:tabs>
          <w:tab w:val="left" w:pos="567"/>
        </w:tabs>
        <w:jc w:val="both"/>
        <w:rPr>
          <w:rFonts w:ascii="StobiSerif Regular" w:hAnsi="StobiSerif Regular"/>
          <w:spacing w:val="4"/>
          <w:position w:val="2"/>
          <w:szCs w:val="22"/>
          <w:lang w:val="mk-MK"/>
        </w:rPr>
      </w:pPr>
      <w:r w:rsidRPr="00054704">
        <w:rPr>
          <w:rFonts w:ascii="StobiSerif Regular" w:hAnsi="StobiSerif Regular"/>
          <w:spacing w:val="4"/>
          <w:position w:val="2"/>
          <w:szCs w:val="22"/>
        </w:rPr>
        <w:t>III.8.</w:t>
      </w:r>
      <w:r w:rsidR="002A5043">
        <w:rPr>
          <w:rFonts w:ascii="StobiSerif Regular" w:hAnsi="StobiSerif Regular"/>
          <w:spacing w:val="4"/>
          <w:position w:val="2"/>
          <w:szCs w:val="22"/>
          <w:lang w:val="mk-MK"/>
        </w:rPr>
        <w:t xml:space="preserve"> Друг работник на сценско </w:t>
      </w:r>
      <w:r w:rsidR="00F04873">
        <w:rPr>
          <w:rFonts w:ascii="StobiSerif Regular" w:hAnsi="StobiSerif Regular"/>
          <w:spacing w:val="4"/>
          <w:position w:val="2"/>
          <w:szCs w:val="22"/>
          <w:lang w:val="mk-MK"/>
        </w:rPr>
        <w:t>визуелни ефекти</w:t>
      </w:r>
    </w:p>
    <w:p w14:paraId="3C7ECF35" w14:textId="20DA914B" w:rsidR="006017C2" w:rsidRPr="00054704" w:rsidRDefault="006017C2" w:rsidP="006017C2">
      <w:pPr>
        <w:tabs>
          <w:tab w:val="left" w:pos="567"/>
        </w:tabs>
        <w:jc w:val="both"/>
        <w:rPr>
          <w:rFonts w:ascii="StobiSerif Regular" w:hAnsi="StobiSerif Regular"/>
          <w:szCs w:val="22"/>
        </w:rPr>
      </w:pPr>
      <w:r w:rsidRPr="00054704">
        <w:rPr>
          <w:rFonts w:ascii="StobiSerif Regular" w:hAnsi="StobiSerif Regular"/>
          <w:spacing w:val="4"/>
          <w:position w:val="2"/>
          <w:szCs w:val="22"/>
        </w:rPr>
        <w:t xml:space="preserve"> </w:t>
      </w:r>
      <w:r w:rsidR="00F04873" w:rsidRPr="00054704">
        <w:rPr>
          <w:rFonts w:ascii="StobiSerif Regular" w:hAnsi="StobiSerif Regular"/>
          <w:spacing w:val="4"/>
          <w:position w:val="2"/>
          <w:szCs w:val="22"/>
        </w:rPr>
        <w:t>III.</w:t>
      </w:r>
      <w:r w:rsidR="00F04873">
        <w:rPr>
          <w:rFonts w:ascii="StobiSerif Regular" w:hAnsi="StobiSerif Regular"/>
          <w:spacing w:val="4"/>
          <w:position w:val="2"/>
          <w:szCs w:val="22"/>
          <w:lang w:val="mk-MK"/>
        </w:rPr>
        <w:t xml:space="preserve">9 </w:t>
      </w:r>
      <w:r w:rsidRPr="00054704">
        <w:rPr>
          <w:rFonts w:ascii="StobiSerif Regular" w:hAnsi="StobiSerif Regular"/>
          <w:spacing w:val="4"/>
          <w:position w:val="2"/>
          <w:szCs w:val="22"/>
        </w:rPr>
        <w:t>Книговезец</w:t>
      </w:r>
    </w:p>
    <w:p w14:paraId="67DFF207" w14:textId="77777777" w:rsidR="006017C2" w:rsidRPr="00054704" w:rsidRDefault="006017C2" w:rsidP="006017C2">
      <w:pPr>
        <w:tabs>
          <w:tab w:val="left" w:pos="567"/>
        </w:tabs>
        <w:jc w:val="both"/>
        <w:rPr>
          <w:rFonts w:ascii="StobiSerif Regular" w:hAnsi="StobiSerif Regular"/>
          <w:szCs w:val="22"/>
          <w:lang w:val="mk-MK"/>
        </w:rPr>
      </w:pPr>
    </w:p>
    <w:p w14:paraId="1554E537" w14:textId="77777777" w:rsidR="006017C2" w:rsidRPr="00054704" w:rsidRDefault="006017C2" w:rsidP="006017C2">
      <w:pPr>
        <w:tabs>
          <w:tab w:val="left" w:pos="567"/>
        </w:tabs>
        <w:jc w:val="both"/>
        <w:rPr>
          <w:rFonts w:ascii="StobiSerif Regular" w:hAnsi="StobiSerif Regular"/>
          <w:szCs w:val="22"/>
        </w:rPr>
      </w:pPr>
    </w:p>
    <w:p w14:paraId="74EA2D51" w14:textId="77777777" w:rsidR="006017C2" w:rsidRPr="00054704" w:rsidRDefault="006017C2" w:rsidP="006017C2">
      <w:pPr>
        <w:pStyle w:val="SGlava1"/>
        <w:ind w:left="1080"/>
        <w:jc w:val="center"/>
        <w:rPr>
          <w:rFonts w:ascii="StobiSerif Regular" w:hAnsi="StobiSerif Regular"/>
          <w:spacing w:val="4"/>
          <w:position w:val="2"/>
        </w:rPr>
      </w:pPr>
      <w:r w:rsidRPr="00054704">
        <w:rPr>
          <w:rFonts w:ascii="StobiSerif Regular" w:hAnsi="StobiSerif Regular"/>
          <w:spacing w:val="4"/>
          <w:position w:val="2"/>
          <w:lang w:val="en-US"/>
        </w:rPr>
        <w:t xml:space="preserve">IV. </w:t>
      </w:r>
      <w:r w:rsidRPr="00054704">
        <w:rPr>
          <w:rFonts w:ascii="StobiSerif Regular" w:hAnsi="StobiSerif Regular"/>
          <w:spacing w:val="4"/>
          <w:position w:val="2"/>
        </w:rPr>
        <w:t>НАЧИН НА РАБОТА И ФОРМИ НА РАКОВОДЕЊЕ СО ДЕЛОКРУГОТ НА РАБОТА</w:t>
      </w:r>
    </w:p>
    <w:p w14:paraId="56D9816C" w14:textId="77777777" w:rsidR="006017C2" w:rsidRPr="00054704" w:rsidRDefault="006017C2" w:rsidP="006017C2">
      <w:pPr>
        <w:pStyle w:val="SGlava1"/>
        <w:jc w:val="center"/>
        <w:rPr>
          <w:rFonts w:ascii="StobiSerif Regular" w:hAnsi="StobiSerif Regular"/>
          <w:spacing w:val="4"/>
          <w:position w:val="2"/>
        </w:rPr>
      </w:pPr>
      <w:r w:rsidRPr="00054704">
        <w:rPr>
          <w:rFonts w:ascii="StobiSerif Regular" w:hAnsi="StobiSerif Regular"/>
          <w:spacing w:val="4"/>
          <w:position w:val="2"/>
        </w:rPr>
        <w:t>Член 9</w:t>
      </w:r>
    </w:p>
    <w:p w14:paraId="7146F5F5" w14:textId="77777777" w:rsidR="006017C2" w:rsidRPr="00054704" w:rsidRDefault="006017C2" w:rsidP="006017C2">
      <w:pPr>
        <w:pStyle w:val="SGlava1"/>
        <w:jc w:val="both"/>
        <w:rPr>
          <w:rFonts w:ascii="StobiSerif Regular" w:hAnsi="StobiSerif Regular"/>
          <w:b w:val="0"/>
          <w:spacing w:val="4"/>
          <w:position w:val="2"/>
        </w:rPr>
      </w:pPr>
      <w:r w:rsidRPr="00054704">
        <w:rPr>
          <w:rFonts w:ascii="StobiSerif Regular" w:hAnsi="StobiSerif Regular"/>
          <w:b w:val="0"/>
          <w:spacing w:val="4"/>
          <w:position w:val="2"/>
        </w:rPr>
        <w:tab/>
        <w:t>Работите и работните задачи во службите, се извршуваат од страна на вработените.</w:t>
      </w:r>
    </w:p>
    <w:p w14:paraId="4A569D28" w14:textId="77777777" w:rsidR="006017C2" w:rsidRPr="00054704" w:rsidRDefault="006017C2" w:rsidP="006017C2">
      <w:pPr>
        <w:pStyle w:val="SGlava1"/>
        <w:ind w:firstLine="720"/>
        <w:jc w:val="both"/>
        <w:rPr>
          <w:rFonts w:ascii="StobiSerif Regular" w:hAnsi="StobiSerif Regular"/>
          <w:spacing w:val="4"/>
          <w:position w:val="2"/>
        </w:rPr>
      </w:pPr>
      <w:r w:rsidRPr="00054704">
        <w:rPr>
          <w:rFonts w:ascii="StobiSerif Regular" w:hAnsi="StobiSerif Regular"/>
          <w:b w:val="0"/>
          <w:spacing w:val="4"/>
          <w:position w:val="2"/>
        </w:rPr>
        <w:t xml:space="preserve">Целта, начинот и динамиката на работењето, се утврдени во законските норми, од повеќето закони, кои директно се применуваат во предметот на работа, дефиниран во пописот и описот на работните задачи од работните места, со дефинирани начини на работа, согласно законските одредби кои директно се применуваат во работата на вработените, со прецизен опис на работни задачи за остварување на програмата на установата и кои за </w:t>
      </w:r>
      <w:r w:rsidRPr="00054704">
        <w:rPr>
          <w:rFonts w:ascii="StobiSerif Regular" w:hAnsi="StobiSerif Regular"/>
          <w:b w:val="0"/>
          <w:spacing w:val="4"/>
          <w:position w:val="2"/>
        </w:rPr>
        <w:lastRenderedPageBreak/>
        <w:t>својата работа одговараат директно пред раководителите на службите односно пред директорот на установата.</w:t>
      </w:r>
      <w:r w:rsidRPr="00054704">
        <w:rPr>
          <w:rFonts w:ascii="StobiSerif Regular" w:hAnsi="StobiSerif Regular"/>
          <w:spacing w:val="4"/>
          <w:position w:val="2"/>
        </w:rPr>
        <w:t xml:space="preserve"> </w:t>
      </w:r>
    </w:p>
    <w:p w14:paraId="77D7E9C2" w14:textId="77777777" w:rsidR="006017C2" w:rsidRPr="00054704" w:rsidRDefault="006017C2" w:rsidP="006017C2">
      <w:pPr>
        <w:pStyle w:val="SGlava1"/>
        <w:jc w:val="both"/>
        <w:rPr>
          <w:rFonts w:ascii="StobiSerif Regular" w:hAnsi="StobiSerif Regular"/>
          <w:b w:val="0"/>
          <w:spacing w:val="4"/>
          <w:position w:val="2"/>
        </w:rPr>
      </w:pPr>
      <w:r w:rsidRPr="00054704">
        <w:rPr>
          <w:rFonts w:ascii="StobiSerif Regular" w:hAnsi="StobiSerif Regular"/>
          <w:spacing w:val="4"/>
          <w:position w:val="2"/>
        </w:rPr>
        <w:t xml:space="preserve">        </w:t>
      </w:r>
      <w:r w:rsidRPr="00054704">
        <w:rPr>
          <w:rFonts w:ascii="StobiSerif Regular" w:hAnsi="StobiSerif Regular"/>
          <w:b w:val="0"/>
          <w:spacing w:val="4"/>
          <w:position w:val="2"/>
        </w:rPr>
        <w:t xml:space="preserve"> Севкупното</w:t>
      </w:r>
      <w:r w:rsidRPr="00054704">
        <w:rPr>
          <w:rFonts w:ascii="StobiSerif Regular" w:hAnsi="StobiSerif Regular"/>
          <w:spacing w:val="4"/>
          <w:position w:val="2"/>
        </w:rPr>
        <w:t xml:space="preserve"> </w:t>
      </w:r>
      <w:r w:rsidRPr="00054704">
        <w:rPr>
          <w:rFonts w:ascii="StobiSerif Regular" w:hAnsi="StobiSerif Regular"/>
          <w:b w:val="0"/>
          <w:spacing w:val="4"/>
          <w:position w:val="2"/>
        </w:rPr>
        <w:t xml:space="preserve">раководење на установата, која е од помал обем и со мал број на вработени, согласно закон, го извршува директорот на установата. </w:t>
      </w:r>
    </w:p>
    <w:p w14:paraId="312FBCB3" w14:textId="77777777" w:rsidR="006017C2" w:rsidRPr="00054704" w:rsidRDefault="006017C2" w:rsidP="006017C2">
      <w:pPr>
        <w:pStyle w:val="SGlava1"/>
        <w:jc w:val="both"/>
        <w:rPr>
          <w:rFonts w:ascii="StobiSerif Regular" w:hAnsi="StobiSerif Regular"/>
          <w:spacing w:val="4"/>
          <w:position w:val="2"/>
        </w:rPr>
      </w:pPr>
      <w:r w:rsidRPr="00054704">
        <w:rPr>
          <w:rFonts w:ascii="StobiSerif Regular" w:hAnsi="StobiSerif Regular"/>
          <w:spacing w:val="4"/>
          <w:position w:val="2"/>
        </w:rPr>
        <w:t xml:space="preserve"> </w:t>
      </w:r>
    </w:p>
    <w:p w14:paraId="0F66F75F" w14:textId="77777777" w:rsidR="006017C2" w:rsidRPr="00054704" w:rsidRDefault="006017C2" w:rsidP="006017C2">
      <w:pPr>
        <w:pStyle w:val="SGlava1"/>
        <w:ind w:left="1080"/>
        <w:jc w:val="center"/>
        <w:rPr>
          <w:rFonts w:ascii="StobiSerif Regular" w:hAnsi="StobiSerif Regular"/>
          <w:spacing w:val="4"/>
          <w:position w:val="2"/>
        </w:rPr>
      </w:pPr>
      <w:r w:rsidRPr="00054704">
        <w:rPr>
          <w:rFonts w:ascii="StobiSerif Regular" w:hAnsi="StobiSerif Regular"/>
          <w:spacing w:val="4"/>
          <w:position w:val="2"/>
          <w:lang w:val="en-US"/>
        </w:rPr>
        <w:t xml:space="preserve">V. </w:t>
      </w:r>
      <w:r w:rsidRPr="00054704">
        <w:rPr>
          <w:rFonts w:ascii="StobiSerif Regular" w:hAnsi="StobiSerif Regular"/>
          <w:spacing w:val="4"/>
          <w:position w:val="2"/>
        </w:rPr>
        <w:t>ПРЕОДНИ И ЗАВРШНИ ОДРЕДБИ</w:t>
      </w:r>
    </w:p>
    <w:p w14:paraId="7C2CB0E7" w14:textId="77777777" w:rsidR="006017C2" w:rsidRPr="00054704" w:rsidRDefault="006017C2" w:rsidP="006017C2">
      <w:pPr>
        <w:pStyle w:val="STekst"/>
        <w:jc w:val="center"/>
        <w:rPr>
          <w:rFonts w:ascii="StobiSerif Regular" w:hAnsi="StobiSerif Regular"/>
          <w:b/>
          <w:spacing w:val="4"/>
          <w:position w:val="2"/>
          <w:szCs w:val="22"/>
        </w:rPr>
      </w:pPr>
      <w:r w:rsidRPr="00054704">
        <w:rPr>
          <w:rFonts w:ascii="StobiSerif Regular" w:hAnsi="StobiSerif Regular"/>
          <w:b/>
          <w:spacing w:val="4"/>
          <w:position w:val="2"/>
          <w:szCs w:val="22"/>
        </w:rPr>
        <w:t>Член 10</w:t>
      </w:r>
    </w:p>
    <w:p w14:paraId="598B935D" w14:textId="77777777" w:rsidR="006017C2" w:rsidRPr="00054704" w:rsidRDefault="006017C2" w:rsidP="006017C2">
      <w:pPr>
        <w:pStyle w:val="STekst"/>
        <w:ind w:firstLine="720"/>
        <w:rPr>
          <w:rFonts w:ascii="StobiSerif Regular" w:hAnsi="StobiSerif Regular"/>
          <w:spacing w:val="4"/>
          <w:position w:val="2"/>
          <w:szCs w:val="22"/>
        </w:rPr>
      </w:pPr>
      <w:r w:rsidRPr="00054704">
        <w:rPr>
          <w:rFonts w:ascii="StobiSerif Regular" w:hAnsi="StobiSerif Regular"/>
          <w:spacing w:val="4"/>
          <w:position w:val="2"/>
          <w:szCs w:val="22"/>
        </w:rPr>
        <w:t>Сoставен дел на  овој Правилник е графичкиот приказ на организацијата на установата (Огранограм).</w:t>
      </w:r>
    </w:p>
    <w:p w14:paraId="5AA143F4" w14:textId="77777777" w:rsidR="006017C2" w:rsidRPr="00054704" w:rsidRDefault="006017C2" w:rsidP="006017C2">
      <w:pPr>
        <w:pStyle w:val="STekst"/>
        <w:jc w:val="center"/>
        <w:rPr>
          <w:rFonts w:ascii="StobiSerif Regular" w:hAnsi="StobiSerif Regular"/>
          <w:b/>
          <w:spacing w:val="4"/>
          <w:position w:val="2"/>
          <w:szCs w:val="22"/>
        </w:rPr>
      </w:pPr>
    </w:p>
    <w:p w14:paraId="77B8DA6D" w14:textId="77777777" w:rsidR="006017C2" w:rsidRPr="00054704" w:rsidRDefault="006017C2" w:rsidP="006017C2">
      <w:pPr>
        <w:pStyle w:val="STekst"/>
        <w:jc w:val="center"/>
        <w:rPr>
          <w:rFonts w:ascii="StobiSerif Regular" w:hAnsi="StobiSerif Regular"/>
          <w:b/>
          <w:spacing w:val="4"/>
          <w:position w:val="2"/>
          <w:szCs w:val="22"/>
        </w:rPr>
      </w:pPr>
      <w:r w:rsidRPr="00054704">
        <w:rPr>
          <w:rFonts w:ascii="StobiSerif Regular" w:hAnsi="StobiSerif Regular"/>
          <w:b/>
          <w:spacing w:val="4"/>
          <w:position w:val="2"/>
          <w:szCs w:val="22"/>
        </w:rPr>
        <w:t>Член 11</w:t>
      </w:r>
    </w:p>
    <w:p w14:paraId="187B4B80" w14:textId="0EBCF001" w:rsidR="003C265B" w:rsidRDefault="006017C2" w:rsidP="003C265B">
      <w:pPr>
        <w:pStyle w:val="STekst"/>
        <w:ind w:firstLine="720"/>
        <w:rPr>
          <w:rFonts w:ascii="StobiSerif Regular" w:hAnsi="StobiSerif Regular"/>
          <w:spacing w:val="4"/>
          <w:position w:val="2"/>
          <w:szCs w:val="22"/>
        </w:rPr>
      </w:pPr>
      <w:r w:rsidRPr="00054704">
        <w:rPr>
          <w:rFonts w:ascii="StobiSerif Regular" w:hAnsi="StobiSerif Regular"/>
          <w:spacing w:val="4"/>
          <w:position w:val="2"/>
          <w:szCs w:val="22"/>
        </w:rPr>
        <w:t>Овој Правилник влегува во сила со денот на донесувањето, а ќе се применува по  добиената согласност од</w:t>
      </w:r>
      <w:r w:rsidR="00B14E47">
        <w:rPr>
          <w:rFonts w:ascii="StobiSerif Regular" w:hAnsi="StobiSerif Regular"/>
          <w:spacing w:val="4"/>
          <w:position w:val="2"/>
          <w:szCs w:val="22"/>
        </w:rPr>
        <w:t xml:space="preserve"> Министерството за информатичко општество и администрација.</w:t>
      </w:r>
    </w:p>
    <w:p w14:paraId="014FFC82" w14:textId="554F370D" w:rsidR="003C265B" w:rsidRPr="00054704" w:rsidRDefault="003C265B" w:rsidP="003C265B">
      <w:pPr>
        <w:pStyle w:val="STekst"/>
        <w:ind w:firstLine="720"/>
        <w:rPr>
          <w:rFonts w:ascii="StobiSerif Regular" w:hAnsi="StobiSerif Regular"/>
          <w:spacing w:val="4"/>
          <w:position w:val="2"/>
          <w:szCs w:val="22"/>
        </w:rPr>
      </w:pPr>
      <w:r>
        <w:rPr>
          <w:rFonts w:ascii="StobiSerif Regular" w:hAnsi="StobiSerif Regular"/>
          <w:spacing w:val="4"/>
          <w:position w:val="2"/>
          <w:szCs w:val="22"/>
        </w:rPr>
        <w:t>Со влегувањето во сила на овој Правилник престанува да важи Павилникот за внатрешна организација на НУ Центар за</w:t>
      </w:r>
      <w:r w:rsidR="008B4E8F">
        <w:rPr>
          <w:rFonts w:ascii="StobiSerif Regular" w:hAnsi="StobiSerif Regular"/>
          <w:spacing w:val="4"/>
          <w:position w:val="2"/>
          <w:szCs w:val="22"/>
        </w:rPr>
        <w:t xml:space="preserve"> култура „Браќа Миладиновци“ – Струга бр.</w:t>
      </w:r>
      <w:r w:rsidR="008B4E8F">
        <w:rPr>
          <w:rFonts w:ascii="Calibri" w:hAnsi="Calibri" w:cs="Calibri"/>
          <w:spacing w:val="4"/>
          <w:position w:val="2"/>
          <w:szCs w:val="22"/>
        </w:rPr>
        <w:t>_</w:t>
      </w:r>
      <w:r w:rsidR="008B4E8F" w:rsidRPr="008B4E8F">
        <w:rPr>
          <w:rFonts w:ascii="Calibri" w:hAnsi="Calibri" w:cs="Calibri"/>
          <w:spacing w:val="4"/>
          <w:position w:val="2"/>
          <w:szCs w:val="22"/>
        </w:rPr>
        <w:t xml:space="preserve"> </w:t>
      </w:r>
      <w:r w:rsidR="008B4E8F">
        <w:rPr>
          <w:rFonts w:ascii="Calibri" w:hAnsi="Calibri" w:cs="Calibri"/>
          <w:spacing w:val="4"/>
          <w:position w:val="2"/>
          <w:szCs w:val="22"/>
        </w:rPr>
        <w:t>_________</w:t>
      </w:r>
      <w:r w:rsidR="008B4E8F">
        <w:rPr>
          <w:rFonts w:ascii="StobiSerif Regular" w:hAnsi="StobiSerif Regular"/>
          <w:spacing w:val="4"/>
          <w:position w:val="2"/>
          <w:szCs w:val="22"/>
        </w:rPr>
        <w:t xml:space="preserve"> година.</w:t>
      </w:r>
    </w:p>
    <w:p w14:paraId="0A994E66" w14:textId="77777777" w:rsidR="006017C2" w:rsidRPr="00054704" w:rsidRDefault="006017C2" w:rsidP="006017C2">
      <w:pPr>
        <w:pStyle w:val="STekst"/>
        <w:spacing w:after="0"/>
        <w:ind w:firstLine="720"/>
        <w:rPr>
          <w:rFonts w:ascii="StobiSerif Regular" w:hAnsi="StobiSerif Regular"/>
          <w:szCs w:val="22"/>
          <w:lang w:val="en-US"/>
        </w:rPr>
      </w:pPr>
    </w:p>
    <w:p w14:paraId="36615108" w14:textId="77777777" w:rsidR="006017C2" w:rsidRPr="00054704" w:rsidRDefault="006017C2" w:rsidP="006017C2">
      <w:pPr>
        <w:pStyle w:val="STekst"/>
        <w:spacing w:after="0"/>
        <w:ind w:firstLine="720"/>
        <w:rPr>
          <w:rFonts w:ascii="StobiSerif Regular" w:hAnsi="StobiSerif Regular"/>
          <w:szCs w:val="22"/>
          <w:lang w:val="en-US"/>
        </w:rPr>
      </w:pPr>
    </w:p>
    <w:p w14:paraId="4E6E7FAA" w14:textId="77777777" w:rsidR="006017C2" w:rsidRPr="00054704" w:rsidRDefault="006017C2" w:rsidP="006017C2">
      <w:pPr>
        <w:pStyle w:val="STekst"/>
        <w:spacing w:after="0"/>
        <w:ind w:firstLine="720"/>
        <w:jc w:val="left"/>
        <w:rPr>
          <w:rFonts w:ascii="StobiSerif Regular" w:hAnsi="StobiSerif Regular"/>
          <w:szCs w:val="22"/>
          <w:lang w:val="en-US"/>
        </w:rPr>
      </w:pPr>
    </w:p>
    <w:p w14:paraId="00247BD9" w14:textId="77777777" w:rsidR="006017C2" w:rsidRPr="00054704" w:rsidRDefault="006017C2" w:rsidP="006017C2">
      <w:pPr>
        <w:pStyle w:val="STekst"/>
        <w:spacing w:after="0"/>
        <w:ind w:firstLine="720"/>
        <w:jc w:val="left"/>
        <w:rPr>
          <w:rFonts w:ascii="StobiSerif Regular" w:hAnsi="StobiSerif Regular"/>
          <w:szCs w:val="22"/>
          <w:lang w:val="en-US"/>
        </w:rPr>
      </w:pPr>
    </w:p>
    <w:p w14:paraId="12AFD434" w14:textId="77777777" w:rsidR="006017C2" w:rsidRPr="00054704" w:rsidRDefault="006017C2" w:rsidP="006017C2">
      <w:pPr>
        <w:pStyle w:val="STekst"/>
        <w:spacing w:after="0"/>
        <w:ind w:firstLine="720"/>
        <w:jc w:val="left"/>
        <w:rPr>
          <w:rFonts w:ascii="StobiSerif Regular" w:hAnsi="StobiSerif Regular"/>
          <w:szCs w:val="22"/>
        </w:rPr>
      </w:pPr>
      <w:r w:rsidRPr="00054704">
        <w:rPr>
          <w:rFonts w:ascii="StobiSerif Regular" w:hAnsi="StobiSerif Regular"/>
          <w:spacing w:val="4"/>
          <w:position w:val="2"/>
          <w:szCs w:val="22"/>
        </w:rPr>
        <w:tab/>
      </w:r>
      <w:r w:rsidRPr="00054704">
        <w:rPr>
          <w:rFonts w:ascii="StobiSerif Regular" w:hAnsi="StobiSerif Regular"/>
          <w:spacing w:val="4"/>
          <w:position w:val="2"/>
          <w:szCs w:val="22"/>
        </w:rPr>
        <w:tab/>
      </w:r>
      <w:r w:rsidRPr="00054704">
        <w:rPr>
          <w:rFonts w:ascii="StobiSerif Regular" w:hAnsi="StobiSerif Regular"/>
          <w:spacing w:val="4"/>
          <w:position w:val="2"/>
          <w:szCs w:val="22"/>
        </w:rPr>
        <w:tab/>
      </w:r>
      <w:r w:rsidRPr="00054704">
        <w:rPr>
          <w:rFonts w:ascii="StobiSerif Regular" w:hAnsi="StobiSerif Regular"/>
          <w:spacing w:val="4"/>
          <w:position w:val="2"/>
          <w:szCs w:val="22"/>
        </w:rPr>
        <w:tab/>
      </w:r>
    </w:p>
    <w:tbl>
      <w:tblPr>
        <w:tblW w:w="9180" w:type="dxa"/>
        <w:tblLook w:val="01E0" w:firstRow="1" w:lastRow="1" w:firstColumn="1" w:lastColumn="1" w:noHBand="0" w:noVBand="0"/>
      </w:tblPr>
      <w:tblGrid>
        <w:gridCol w:w="9180"/>
      </w:tblGrid>
      <w:tr w:rsidR="006017C2" w:rsidRPr="00054704" w14:paraId="206BD07A" w14:textId="77777777" w:rsidTr="006017C2">
        <w:trPr>
          <w:trHeight w:val="615"/>
        </w:trPr>
        <w:tc>
          <w:tcPr>
            <w:tcW w:w="9180" w:type="dxa"/>
            <w:shd w:val="clear" w:color="auto" w:fill="auto"/>
          </w:tcPr>
          <w:p w14:paraId="26841127" w14:textId="1899BDB5" w:rsidR="006017C2" w:rsidRPr="00054704" w:rsidRDefault="00B14E47" w:rsidP="006017C2">
            <w:pPr>
              <w:rPr>
                <w:rFonts w:ascii="StobiSerif Regular" w:hAnsi="StobiSerif Regular"/>
                <w:sz w:val="20"/>
                <w:szCs w:val="20"/>
                <w:lang w:val="mk-MK"/>
              </w:rPr>
            </w:pPr>
            <w:r>
              <w:rPr>
                <w:rFonts w:ascii="StobiSerif Regular" w:hAnsi="StobiSerif Regular"/>
                <w:sz w:val="20"/>
                <w:szCs w:val="20"/>
                <w:lang w:val="mk-MK"/>
              </w:rPr>
              <w:t xml:space="preserve">                                                                                                                 </w:t>
            </w:r>
            <w:r w:rsidR="006017C2" w:rsidRPr="00054704">
              <w:rPr>
                <w:rFonts w:ascii="StobiSerif Regular" w:hAnsi="StobiSerif Regular"/>
                <w:sz w:val="20"/>
                <w:szCs w:val="20"/>
              </w:rPr>
              <w:t>Раководно лице на институција</w:t>
            </w:r>
          </w:p>
          <w:p w14:paraId="3392C3BC" w14:textId="0CAA100B" w:rsidR="006017C2" w:rsidRPr="00054704" w:rsidRDefault="006017C2" w:rsidP="006017C2">
            <w:pPr>
              <w:jc w:val="center"/>
              <w:rPr>
                <w:rFonts w:ascii="StobiSerif Regular" w:hAnsi="StobiSerif Regular"/>
                <w:sz w:val="20"/>
                <w:szCs w:val="20"/>
              </w:rPr>
            </w:pPr>
            <w:r w:rsidRPr="00054704">
              <w:rPr>
                <w:rFonts w:ascii="StobiSerif Regular" w:hAnsi="StobiSerif Regular"/>
                <w:sz w:val="20"/>
                <w:szCs w:val="20"/>
                <w:lang w:val="mk-MK"/>
              </w:rPr>
              <w:t xml:space="preserve">                                                                                           </w:t>
            </w:r>
            <w:r w:rsidR="00B14E47">
              <w:rPr>
                <w:rFonts w:ascii="StobiSerif Regular" w:hAnsi="StobiSerif Regular"/>
                <w:sz w:val="20"/>
                <w:szCs w:val="20"/>
                <w:lang w:val="mk-MK"/>
              </w:rPr>
              <w:t>директор,</w:t>
            </w:r>
            <w:r w:rsidRPr="00054704">
              <w:rPr>
                <w:rFonts w:ascii="StobiSerif Regular" w:hAnsi="StobiSerif Regular"/>
                <w:sz w:val="20"/>
                <w:szCs w:val="20"/>
                <w:lang w:val="mk-MK"/>
              </w:rPr>
              <w:t xml:space="preserve"> Николина Велкоска Глигороска</w:t>
            </w:r>
          </w:p>
        </w:tc>
      </w:tr>
      <w:tr w:rsidR="00065DEA" w:rsidRPr="00054704" w14:paraId="3B333713" w14:textId="77777777" w:rsidTr="006017C2">
        <w:trPr>
          <w:trHeight w:val="615"/>
        </w:trPr>
        <w:tc>
          <w:tcPr>
            <w:tcW w:w="9180" w:type="dxa"/>
            <w:shd w:val="clear" w:color="auto" w:fill="auto"/>
          </w:tcPr>
          <w:p w14:paraId="60E48E47" w14:textId="77777777" w:rsidR="00065DEA" w:rsidRPr="00054704" w:rsidRDefault="00065DEA" w:rsidP="006017C2">
            <w:pPr>
              <w:rPr>
                <w:rFonts w:ascii="StobiSerif Regular" w:hAnsi="StobiSerif Regular"/>
                <w:sz w:val="20"/>
                <w:szCs w:val="20"/>
              </w:rPr>
            </w:pPr>
          </w:p>
        </w:tc>
      </w:tr>
      <w:tr w:rsidR="00B14E47" w:rsidRPr="00054704" w14:paraId="0FF5F3AD" w14:textId="77777777" w:rsidTr="006017C2">
        <w:trPr>
          <w:trHeight w:val="615"/>
        </w:trPr>
        <w:tc>
          <w:tcPr>
            <w:tcW w:w="9180" w:type="dxa"/>
            <w:shd w:val="clear" w:color="auto" w:fill="auto"/>
          </w:tcPr>
          <w:p w14:paraId="3E564DDD" w14:textId="77777777" w:rsidR="00B14E47" w:rsidRPr="00054704" w:rsidRDefault="00B14E47" w:rsidP="006017C2">
            <w:pPr>
              <w:rPr>
                <w:rFonts w:ascii="StobiSerif Regular" w:hAnsi="StobiSerif Regular"/>
                <w:sz w:val="20"/>
                <w:szCs w:val="20"/>
              </w:rPr>
            </w:pPr>
          </w:p>
        </w:tc>
      </w:tr>
      <w:tr w:rsidR="00B14E47" w:rsidRPr="00054704" w14:paraId="77DE981E" w14:textId="77777777" w:rsidTr="006017C2">
        <w:trPr>
          <w:trHeight w:val="615"/>
        </w:trPr>
        <w:tc>
          <w:tcPr>
            <w:tcW w:w="9180" w:type="dxa"/>
            <w:shd w:val="clear" w:color="auto" w:fill="auto"/>
          </w:tcPr>
          <w:p w14:paraId="1D2D8F49" w14:textId="77777777" w:rsidR="00B14E47" w:rsidRPr="00054704" w:rsidRDefault="00B14E47" w:rsidP="006017C2">
            <w:pPr>
              <w:rPr>
                <w:rFonts w:ascii="StobiSerif Regular" w:hAnsi="StobiSerif Regular"/>
                <w:sz w:val="20"/>
                <w:szCs w:val="20"/>
              </w:rPr>
            </w:pPr>
          </w:p>
        </w:tc>
      </w:tr>
      <w:tr w:rsidR="00B14E47" w:rsidRPr="00054704" w14:paraId="2D25F97F" w14:textId="77777777" w:rsidTr="006017C2">
        <w:trPr>
          <w:trHeight w:val="615"/>
        </w:trPr>
        <w:tc>
          <w:tcPr>
            <w:tcW w:w="9180" w:type="dxa"/>
            <w:shd w:val="clear" w:color="auto" w:fill="auto"/>
          </w:tcPr>
          <w:p w14:paraId="62749286" w14:textId="77777777" w:rsidR="00B14E47" w:rsidRPr="00054704" w:rsidRDefault="00B14E47" w:rsidP="006017C2">
            <w:pPr>
              <w:rPr>
                <w:rFonts w:ascii="StobiSerif Regular" w:hAnsi="StobiSerif Regular"/>
                <w:sz w:val="20"/>
                <w:szCs w:val="20"/>
              </w:rPr>
            </w:pPr>
          </w:p>
        </w:tc>
      </w:tr>
    </w:tbl>
    <w:p w14:paraId="63298F3E" w14:textId="77777777" w:rsidR="006017C2" w:rsidRPr="00054704" w:rsidRDefault="006017C2" w:rsidP="006017C2">
      <w:pPr>
        <w:jc w:val="both"/>
        <w:rPr>
          <w:rFonts w:ascii="StobiSerif Regular" w:hAnsi="StobiSerif Regular"/>
          <w:sz w:val="20"/>
          <w:szCs w:val="20"/>
        </w:rPr>
      </w:pPr>
    </w:p>
    <w:p w14:paraId="4C691CD5" w14:textId="77777777" w:rsidR="006017C2" w:rsidRPr="00054704" w:rsidRDefault="006017C2" w:rsidP="006017C2">
      <w:pPr>
        <w:pStyle w:val="STekst"/>
        <w:jc w:val="center"/>
        <w:rPr>
          <w:spacing w:val="4"/>
          <w:position w:val="2"/>
          <w:sz w:val="24"/>
          <w:szCs w:val="24"/>
        </w:rPr>
      </w:pPr>
    </w:p>
    <w:p w14:paraId="7783F303" w14:textId="77777777" w:rsidR="006017C2" w:rsidRPr="00054704" w:rsidRDefault="006017C2" w:rsidP="006017C2">
      <w:pPr>
        <w:pStyle w:val="STekst"/>
        <w:jc w:val="center"/>
        <w:rPr>
          <w:spacing w:val="4"/>
          <w:position w:val="2"/>
          <w:sz w:val="24"/>
          <w:szCs w:val="24"/>
          <w:lang w:val="en-US"/>
        </w:rPr>
      </w:pPr>
    </w:p>
    <w:p w14:paraId="1C0EBFEA" w14:textId="77777777" w:rsidR="006017C2" w:rsidRPr="00054704" w:rsidRDefault="006017C2" w:rsidP="006017C2">
      <w:pPr>
        <w:pStyle w:val="STekst"/>
        <w:jc w:val="center"/>
        <w:rPr>
          <w:spacing w:val="4"/>
          <w:position w:val="2"/>
          <w:sz w:val="24"/>
          <w:szCs w:val="24"/>
          <w:lang w:val="en-US"/>
        </w:rPr>
      </w:pPr>
    </w:p>
    <w:p w14:paraId="7CE5375D" w14:textId="77777777" w:rsidR="006017C2" w:rsidRPr="00054704" w:rsidRDefault="006017C2" w:rsidP="006017C2">
      <w:pPr>
        <w:pStyle w:val="STekst"/>
        <w:jc w:val="center"/>
        <w:rPr>
          <w:spacing w:val="4"/>
          <w:position w:val="2"/>
          <w:sz w:val="24"/>
          <w:szCs w:val="24"/>
          <w:lang w:val="en-US"/>
        </w:rPr>
      </w:pPr>
    </w:p>
    <w:p w14:paraId="0089F64E" w14:textId="77777777" w:rsidR="006017C2" w:rsidRDefault="006017C2" w:rsidP="006017C2">
      <w:pPr>
        <w:pStyle w:val="STekst"/>
        <w:jc w:val="center"/>
        <w:rPr>
          <w:color w:val="0F243E"/>
          <w:spacing w:val="4"/>
          <w:position w:val="2"/>
          <w:sz w:val="24"/>
          <w:szCs w:val="24"/>
          <w:lang w:val="en-US"/>
        </w:rPr>
      </w:pPr>
    </w:p>
    <w:p w14:paraId="47BACA34" w14:textId="77777777" w:rsidR="006017C2" w:rsidRDefault="006017C2" w:rsidP="006017C2">
      <w:pPr>
        <w:pStyle w:val="STekst"/>
        <w:jc w:val="center"/>
        <w:rPr>
          <w:color w:val="0F243E"/>
          <w:spacing w:val="4"/>
          <w:position w:val="2"/>
          <w:sz w:val="24"/>
          <w:szCs w:val="24"/>
          <w:lang w:val="en-US"/>
        </w:rPr>
      </w:pPr>
    </w:p>
    <w:p w14:paraId="718BA867" w14:textId="48DE8AF9" w:rsidR="006017C2" w:rsidRDefault="006017C2" w:rsidP="006017C2">
      <w:pPr>
        <w:pStyle w:val="STekst"/>
        <w:jc w:val="center"/>
        <w:rPr>
          <w:spacing w:val="4"/>
          <w:position w:val="2"/>
          <w:sz w:val="24"/>
          <w:szCs w:val="24"/>
        </w:rPr>
      </w:pPr>
    </w:p>
    <w:p w14:paraId="1C8657D6" w14:textId="77777777" w:rsidR="00054704" w:rsidRDefault="00054704" w:rsidP="006017C2">
      <w:pPr>
        <w:pStyle w:val="STekst"/>
        <w:jc w:val="center"/>
        <w:rPr>
          <w:spacing w:val="4"/>
          <w:position w:val="2"/>
          <w:sz w:val="24"/>
          <w:szCs w:val="24"/>
        </w:rPr>
      </w:pPr>
    </w:p>
    <w:p w14:paraId="15C86797" w14:textId="4DA3A9DF" w:rsidR="006017C2" w:rsidRDefault="006017C2" w:rsidP="006017C2">
      <w:pPr>
        <w:pStyle w:val="STekst"/>
        <w:jc w:val="center"/>
        <w:rPr>
          <w:spacing w:val="4"/>
          <w:position w:val="2"/>
          <w:sz w:val="24"/>
          <w:szCs w:val="24"/>
        </w:rPr>
      </w:pPr>
    </w:p>
    <w:p w14:paraId="1AB89EB0" w14:textId="37AC9523" w:rsidR="006017C2" w:rsidRDefault="006017C2" w:rsidP="006017C2">
      <w:pPr>
        <w:pStyle w:val="STekst"/>
        <w:jc w:val="center"/>
        <w:rPr>
          <w:spacing w:val="4"/>
          <w:position w:val="2"/>
          <w:sz w:val="24"/>
          <w:szCs w:val="24"/>
        </w:rPr>
      </w:pPr>
    </w:p>
    <w:p w14:paraId="5C3D4377" w14:textId="68E47D5D" w:rsidR="00054704" w:rsidRPr="009F747F" w:rsidRDefault="00054704" w:rsidP="00054704">
      <w:pPr>
        <w:pStyle w:val="STekst"/>
        <w:jc w:val="center"/>
        <w:rPr>
          <w:color w:val="0F243E"/>
          <w:spacing w:val="4"/>
          <w:position w:val="2"/>
          <w:sz w:val="24"/>
          <w:szCs w:val="24"/>
        </w:rPr>
      </w:pPr>
      <w:r>
        <w:rPr>
          <w:color w:val="0F243E"/>
          <w:spacing w:val="4"/>
          <w:position w:val="2"/>
          <w:sz w:val="24"/>
          <w:szCs w:val="24"/>
        </w:rPr>
        <w:t>П</w:t>
      </w:r>
      <w:r w:rsidRPr="009F747F">
        <w:rPr>
          <w:color w:val="0F243E"/>
          <w:spacing w:val="4"/>
          <w:position w:val="2"/>
          <w:sz w:val="24"/>
          <w:szCs w:val="24"/>
        </w:rPr>
        <w:t>рилог: Графички приказ на внатрешната организација на установата  (органограм)</w:t>
      </w:r>
    </w:p>
    <w:p w14:paraId="35520BEA" w14:textId="77777777" w:rsidR="00054704" w:rsidRDefault="00054704" w:rsidP="00054704">
      <w:pPr>
        <w:pStyle w:val="STekst"/>
        <w:jc w:val="center"/>
        <w:rPr>
          <w:spacing w:val="4"/>
          <w:position w:val="2"/>
          <w:sz w:val="24"/>
          <w:szCs w:val="24"/>
        </w:rPr>
      </w:pPr>
    </w:p>
    <w:p w14:paraId="279FE820" w14:textId="77777777" w:rsidR="00054704" w:rsidRPr="00E15935" w:rsidRDefault="00054704" w:rsidP="00054704">
      <w:pPr>
        <w:pStyle w:val="STekst"/>
        <w:jc w:val="center"/>
        <w:rPr>
          <w:spacing w:val="4"/>
          <w:position w:val="2"/>
          <w:sz w:val="24"/>
          <w:szCs w:val="24"/>
        </w:rPr>
      </w:pPr>
    </w:p>
    <w:p w14:paraId="3C98DE7B" w14:textId="77777777" w:rsidR="00054704" w:rsidRPr="00E15935" w:rsidRDefault="00054704" w:rsidP="00054704">
      <w:pPr>
        <w:pStyle w:val="STekst"/>
        <w:ind w:firstLine="0"/>
        <w:rPr>
          <w:spacing w:val="4"/>
          <w:position w:val="2"/>
          <w:sz w:val="24"/>
          <w:szCs w:val="24"/>
        </w:rPr>
      </w:pPr>
    </w:p>
    <w:p w14:paraId="4F9BD9C4" w14:textId="53297207" w:rsidR="00054704" w:rsidRDefault="00054704" w:rsidP="00054704">
      <w:pPr>
        <w:tabs>
          <w:tab w:val="left" w:pos="567"/>
        </w:tabs>
        <w:jc w:val="center"/>
        <w:rPr>
          <w:color w:val="000000"/>
          <w:spacing w:val="4"/>
          <w:position w:val="2"/>
          <w:sz w:val="24"/>
          <w:lang w:val="mk-MK"/>
        </w:rPr>
      </w:pPr>
      <w:r>
        <w:rPr>
          <w:noProof/>
          <w:spacing w:val="4"/>
          <w:position w:val="2"/>
          <w:sz w:val="24"/>
          <w:lang w:eastAsia="mk-MK"/>
        </w:rPr>
        <mc:AlternateContent>
          <mc:Choice Requires="wps">
            <w:drawing>
              <wp:anchor distT="0" distB="0" distL="114300" distR="114300" simplePos="0" relativeHeight="251665408" behindDoc="0" locked="0" layoutInCell="1" allowOverlap="1" wp14:anchorId="1315D625" wp14:editId="18A37E1A">
                <wp:simplePos x="0" y="0"/>
                <wp:positionH relativeFrom="column">
                  <wp:posOffset>129540</wp:posOffset>
                </wp:positionH>
                <wp:positionV relativeFrom="paragraph">
                  <wp:posOffset>-5715</wp:posOffset>
                </wp:positionV>
                <wp:extent cx="5643880" cy="756285"/>
                <wp:effectExtent l="1270" t="2540" r="12700" b="222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880" cy="756285"/>
                        </a:xfrm>
                        <a:prstGeom prst="rect">
                          <a:avLst/>
                        </a:prstGeom>
                        <a:gradFill rotWithShape="0">
                          <a:gsLst>
                            <a:gs pos="0">
                              <a:srgbClr val="BCBCBC"/>
                            </a:gs>
                            <a:gs pos="100000">
                              <a:srgbClr val="008000"/>
                            </a:gs>
                          </a:gsLst>
                          <a:path path="shape">
                            <a:fillToRect l="50000" t="50000" r="50000" b="50000"/>
                          </a:path>
                        </a:gradFill>
                        <a:ln>
                          <a:noFill/>
                        </a:ln>
                        <a:effectLst>
                          <a:outerShdw dist="28398" dir="3806097" algn="ctr" rotWithShape="0">
                            <a:srgbClr val="7F7F7F"/>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46C7EB0B" w14:textId="77777777" w:rsidR="00054704" w:rsidRDefault="00054704" w:rsidP="00054704">
                            <w:pPr>
                              <w:jc w:val="center"/>
                              <w:rPr>
                                <w:lang w:val="mk-MK"/>
                              </w:rPr>
                            </w:pPr>
                          </w:p>
                          <w:p w14:paraId="7E90F071" w14:textId="77777777" w:rsidR="00054704" w:rsidRPr="00FC5828" w:rsidRDefault="00054704" w:rsidP="00054704">
                            <w:pPr>
                              <w:jc w:val="center"/>
                              <w:rPr>
                                <w:i/>
                                <w:color w:val="0F243E"/>
                                <w:sz w:val="40"/>
                                <w:szCs w:val="40"/>
                                <w:lang w:val="mk-MK"/>
                              </w:rPr>
                            </w:pPr>
                            <w:r w:rsidRPr="00FC5828">
                              <w:rPr>
                                <w:i/>
                                <w:color w:val="0F243E"/>
                                <w:sz w:val="40"/>
                                <w:szCs w:val="40"/>
                                <w:lang w:val="mk-MK"/>
                              </w:rPr>
                              <w:t>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5D625" id="_x0000_t202" coordsize="21600,21600" o:spt="202" path="m,l,21600r21600,l21600,xe">
                <v:stroke joinstyle="miter"/>
                <v:path gradientshapeok="t" o:connecttype="rect"/>
              </v:shapetype>
              <v:shape id="Text Box 21" o:spid="_x0000_s1026" type="#_x0000_t202" style="position:absolute;left:0;text-align:left;margin-left:10.2pt;margin-top:-.45pt;width:444.4pt;height:5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" fillcolor="#bcbcbc" stroked="f" strokeweight="0">
                <v:fill color2="green" focusposition=".5,.5" focussize="" focus="100%" type="gradientRadial"/>
                <v:shadow on="t" color="#7f7f7f" offset="1pt"/>
                <v:textbox>
                  <w:txbxContent>
                    <w:p w14:paraId="46C7EB0B" w14:textId="77777777" w:rsidR="00054704" w:rsidRDefault="00054704" w:rsidP="00054704">
                      <w:pPr>
                        <w:jc w:val="center"/>
                        <w:rPr>
                          <w:lang w:val="mk-MK"/>
                        </w:rPr>
                      </w:pPr>
                    </w:p>
                    <w:p w14:paraId="7E90F071" w14:textId="77777777" w:rsidR="00054704" w:rsidRPr="00FC5828" w:rsidRDefault="00054704" w:rsidP="00054704">
                      <w:pPr>
                        <w:jc w:val="center"/>
                        <w:rPr>
                          <w:i/>
                          <w:color w:val="0F243E"/>
                          <w:sz w:val="40"/>
                          <w:szCs w:val="40"/>
                          <w:lang w:val="mk-MK"/>
                        </w:rPr>
                      </w:pPr>
                      <w:r w:rsidRPr="00FC5828">
                        <w:rPr>
                          <w:i/>
                          <w:color w:val="0F243E"/>
                          <w:sz w:val="40"/>
                          <w:szCs w:val="40"/>
                          <w:lang w:val="mk-MK"/>
                        </w:rPr>
                        <w:t>Директор</w:t>
                      </w:r>
                    </w:p>
                  </w:txbxContent>
                </v:textbox>
              </v:shape>
            </w:pict>
          </mc:Fallback>
        </mc:AlternateContent>
      </w:r>
    </w:p>
    <w:p w14:paraId="28FE202D" w14:textId="77777777" w:rsidR="00054704" w:rsidRPr="00DF2628" w:rsidRDefault="00054704" w:rsidP="00054704">
      <w:pPr>
        <w:rPr>
          <w:sz w:val="24"/>
          <w:lang w:val="mk-MK"/>
        </w:rPr>
      </w:pPr>
    </w:p>
    <w:p w14:paraId="38252E5F" w14:textId="77777777" w:rsidR="00054704" w:rsidRPr="00DF2628" w:rsidRDefault="00054704" w:rsidP="00054704">
      <w:pPr>
        <w:rPr>
          <w:sz w:val="24"/>
          <w:lang w:val="mk-MK"/>
        </w:rPr>
      </w:pPr>
    </w:p>
    <w:p w14:paraId="0570CC0E" w14:textId="77777777" w:rsidR="00054704" w:rsidRPr="00DF2628" w:rsidRDefault="00054704" w:rsidP="00054704">
      <w:pPr>
        <w:rPr>
          <w:sz w:val="24"/>
          <w:lang w:val="mk-MK"/>
        </w:rPr>
      </w:pPr>
    </w:p>
    <w:p w14:paraId="5350EAE2" w14:textId="77777777" w:rsidR="00054704" w:rsidRPr="00DF2628" w:rsidRDefault="00054704" w:rsidP="00054704">
      <w:pPr>
        <w:rPr>
          <w:sz w:val="24"/>
          <w:lang w:val="mk-MK"/>
        </w:rPr>
      </w:pPr>
    </w:p>
    <w:p w14:paraId="624FC9F9" w14:textId="0638324D" w:rsidR="00054704" w:rsidRDefault="00054704" w:rsidP="00054704">
      <w:pPr>
        <w:rPr>
          <w:sz w:val="24"/>
          <w:lang w:val="mk-MK"/>
        </w:rPr>
      </w:pPr>
      <w:r>
        <w:rPr>
          <w:noProof/>
          <w:sz w:val="24"/>
          <w:lang w:val="mk-MK" w:eastAsia="mk-MK"/>
        </w:rPr>
        <mc:AlternateContent>
          <mc:Choice Requires="wps">
            <w:drawing>
              <wp:anchor distT="0" distB="0" distL="114300" distR="114300" simplePos="0" relativeHeight="251666432" behindDoc="0" locked="0" layoutInCell="1" allowOverlap="1" wp14:anchorId="47C4F367" wp14:editId="5ADA5D3F">
                <wp:simplePos x="0" y="0"/>
                <wp:positionH relativeFrom="column">
                  <wp:posOffset>2804795</wp:posOffset>
                </wp:positionH>
                <wp:positionV relativeFrom="paragraph">
                  <wp:posOffset>14605</wp:posOffset>
                </wp:positionV>
                <wp:extent cx="250190" cy="652780"/>
                <wp:effectExtent l="66675" t="22860" r="73660" b="76835"/>
                <wp:wrapNone/>
                <wp:docPr id="20" name="Arrow: Dow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652780"/>
                        </a:xfrm>
                        <a:prstGeom prst="downArrow">
                          <a:avLst>
                            <a:gd name="adj1" fmla="val 50000"/>
                            <a:gd name="adj2" fmla="val 65228"/>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02FFF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 o:spid="_x0000_s1026" type="#_x0000_t67" style="position:absolute;margin-left:220.85pt;margin-top:1.15pt;width:19.7pt;height:5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" fillcolor="#8064a2" strokecolor="#f2f2f2" strokeweight="3pt">
                <v:shadow on="t" color="#3f3151" opacity=".5" offset="1pt"/>
              </v:shape>
            </w:pict>
          </mc:Fallback>
        </mc:AlternateContent>
      </w:r>
    </w:p>
    <w:p w14:paraId="2A04488C" w14:textId="77777777" w:rsidR="00054704" w:rsidRDefault="00054704" w:rsidP="00054704">
      <w:pPr>
        <w:rPr>
          <w:sz w:val="24"/>
          <w:lang w:val="mk-MK"/>
        </w:rPr>
      </w:pPr>
    </w:p>
    <w:p w14:paraId="015FFCB4" w14:textId="77777777" w:rsidR="00054704" w:rsidRDefault="00054704" w:rsidP="00054704">
      <w:pPr>
        <w:tabs>
          <w:tab w:val="left" w:pos="7680"/>
        </w:tabs>
        <w:rPr>
          <w:sz w:val="24"/>
          <w:lang w:val="mk-MK"/>
        </w:rPr>
      </w:pPr>
      <w:r>
        <w:rPr>
          <w:sz w:val="24"/>
          <w:lang w:val="mk-MK"/>
        </w:rPr>
        <w:t xml:space="preserve">                                                                                                                                </w:t>
      </w:r>
    </w:p>
    <w:p w14:paraId="5A6E30B3" w14:textId="77777777" w:rsidR="00054704" w:rsidRPr="00DF2628" w:rsidRDefault="00054704" w:rsidP="00054704">
      <w:pPr>
        <w:rPr>
          <w:sz w:val="24"/>
          <w:lang w:val="mk-MK"/>
        </w:rPr>
      </w:pPr>
    </w:p>
    <w:p w14:paraId="504F1C6B" w14:textId="52926904" w:rsidR="00054704" w:rsidRPr="00DF2628" w:rsidRDefault="00054704" w:rsidP="00054704">
      <w:pPr>
        <w:rPr>
          <w:sz w:val="24"/>
          <w:lang w:val="mk-MK"/>
        </w:rPr>
      </w:pPr>
      <w:r>
        <w:rPr>
          <w:noProof/>
          <w:sz w:val="24"/>
          <w:lang w:val="mk-MK" w:eastAsia="mk-MK"/>
        </w:rPr>
        <mc:AlternateContent>
          <mc:Choice Requires="wps">
            <w:drawing>
              <wp:anchor distT="0" distB="0" distL="114300" distR="114300" simplePos="0" relativeHeight="251674624" behindDoc="0" locked="0" layoutInCell="1" allowOverlap="1" wp14:anchorId="69BA8577" wp14:editId="1F0D0C02">
                <wp:simplePos x="0" y="0"/>
                <wp:positionH relativeFrom="column">
                  <wp:posOffset>5100955</wp:posOffset>
                </wp:positionH>
                <wp:positionV relativeFrom="paragraph">
                  <wp:posOffset>85090</wp:posOffset>
                </wp:positionV>
                <wp:extent cx="333375" cy="595630"/>
                <wp:effectExtent l="76835" t="22860" r="85090" b="76835"/>
                <wp:wrapNone/>
                <wp:docPr id="19"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595630"/>
                        </a:xfrm>
                        <a:prstGeom prst="downArrow">
                          <a:avLst>
                            <a:gd name="adj1" fmla="val 50000"/>
                            <a:gd name="adj2" fmla="val 44667"/>
                          </a:avLst>
                        </a:prstGeom>
                        <a:solidFill>
                          <a:srgbClr val="008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FB48AEE" id="Arrow: Down 19" o:spid="_x0000_s1026" type="#_x0000_t67" style="position:absolute;margin-left:401.65pt;margin-top:6.7pt;width:26.25pt;height:4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" fillcolor="green" strokecolor="#f2f2f2" strokeweight="3pt">
                <v:shadow on="t" color="#7f7f7f" opacity=".5" offset="1pt"/>
              </v:shape>
            </w:pict>
          </mc:Fallback>
        </mc:AlternateContent>
      </w:r>
      <w:r>
        <w:rPr>
          <w:noProof/>
          <w:sz w:val="24"/>
          <w:lang w:val="mk-MK" w:eastAsia="mk-MK"/>
        </w:rPr>
        <mc:AlternateContent>
          <mc:Choice Requires="wps">
            <w:drawing>
              <wp:anchor distT="0" distB="0" distL="114300" distR="114300" simplePos="0" relativeHeight="251667456" behindDoc="0" locked="0" layoutInCell="1" allowOverlap="1" wp14:anchorId="339F1846" wp14:editId="47F85BA2">
                <wp:simplePos x="0" y="0"/>
                <wp:positionH relativeFrom="column">
                  <wp:posOffset>2143760</wp:posOffset>
                </wp:positionH>
                <wp:positionV relativeFrom="paragraph">
                  <wp:posOffset>143510</wp:posOffset>
                </wp:positionV>
                <wp:extent cx="1555750" cy="1219200"/>
                <wp:effectExtent l="15240" t="14605" r="10160" b="234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219200"/>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19650B06" w14:textId="77777777" w:rsidR="00054704" w:rsidRDefault="00054704" w:rsidP="00054704">
                            <w:pPr>
                              <w:jc w:val="center"/>
                              <w:rPr>
                                <w:i/>
                                <w:lang w:val="mk-MK"/>
                              </w:rPr>
                            </w:pPr>
                          </w:p>
                          <w:p w14:paraId="5464B547" w14:textId="77777777" w:rsidR="00054704" w:rsidRDefault="00054704" w:rsidP="00054704">
                            <w:pPr>
                              <w:jc w:val="center"/>
                              <w:rPr>
                                <w:i/>
                                <w:lang w:val="mk-MK"/>
                              </w:rPr>
                            </w:pPr>
                          </w:p>
                          <w:p w14:paraId="368B454D" w14:textId="77777777" w:rsidR="00054704" w:rsidRPr="00FC5828" w:rsidRDefault="00054704" w:rsidP="00054704">
                            <w:pPr>
                              <w:jc w:val="center"/>
                              <w:rPr>
                                <w:i/>
                                <w:color w:val="0F243E"/>
                                <w:lang w:val="mk-MK"/>
                              </w:rPr>
                            </w:pPr>
                          </w:p>
                          <w:p w14:paraId="17EE7304" w14:textId="77777777" w:rsidR="00054704" w:rsidRPr="00FC5828" w:rsidRDefault="00054704" w:rsidP="00054704">
                            <w:pPr>
                              <w:jc w:val="center"/>
                              <w:rPr>
                                <w:i/>
                                <w:color w:val="0F243E"/>
                                <w:lang w:val="mk-MK"/>
                              </w:rPr>
                            </w:pPr>
                            <w:r>
                              <w:rPr>
                                <w:i/>
                                <w:color w:val="0F243E"/>
                                <w:lang w:val="mk-MK"/>
                              </w:rPr>
                              <w:t>ПРОГРАМСКИ РАКОВОДИТЕЛ</w:t>
                            </w:r>
                            <w:r w:rsidRPr="00FC5828">
                              <w:rPr>
                                <w:i/>
                                <w:color w:val="0F243E"/>
                                <w:lang w:val="mk-MK"/>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1846" id="Text Box 18" o:spid="_x0000_s1027" type="#_x0000_t202" style="position:absolute;margin-left:168.8pt;margin-top:11.3pt;width:122.5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" fillcolor="#b2a1c7" strokecolor="#8064a2" strokeweight="1pt">
                <v:fill color2="#8064a2" focus="50%" type="gradient"/>
                <v:shadow on="t" color="#3f3151" offset="1pt"/>
                <v:textbox>
                  <w:txbxContent>
                    <w:p w14:paraId="19650B06" w14:textId="77777777" w:rsidR="00054704" w:rsidRDefault="00054704" w:rsidP="00054704">
                      <w:pPr>
                        <w:jc w:val="center"/>
                        <w:rPr>
                          <w:i/>
                          <w:lang w:val="mk-MK"/>
                        </w:rPr>
                      </w:pPr>
                    </w:p>
                    <w:p w14:paraId="5464B547" w14:textId="77777777" w:rsidR="00054704" w:rsidRDefault="00054704" w:rsidP="00054704">
                      <w:pPr>
                        <w:jc w:val="center"/>
                        <w:rPr>
                          <w:i/>
                          <w:lang w:val="mk-MK"/>
                        </w:rPr>
                      </w:pPr>
                    </w:p>
                    <w:p w14:paraId="368B454D" w14:textId="77777777" w:rsidR="00054704" w:rsidRPr="00FC5828" w:rsidRDefault="00054704" w:rsidP="00054704">
                      <w:pPr>
                        <w:jc w:val="center"/>
                        <w:rPr>
                          <w:i/>
                          <w:color w:val="0F243E"/>
                          <w:lang w:val="mk-MK"/>
                        </w:rPr>
                      </w:pPr>
                    </w:p>
                    <w:p w14:paraId="17EE7304" w14:textId="77777777" w:rsidR="00054704" w:rsidRPr="00FC5828" w:rsidRDefault="00054704" w:rsidP="00054704">
                      <w:pPr>
                        <w:jc w:val="center"/>
                        <w:rPr>
                          <w:i/>
                          <w:color w:val="0F243E"/>
                          <w:lang w:val="mk-MK"/>
                        </w:rPr>
                      </w:pPr>
                      <w:r>
                        <w:rPr>
                          <w:i/>
                          <w:color w:val="0F243E"/>
                          <w:lang w:val="mk-MK"/>
                        </w:rPr>
                        <w:t>ПРОГРАМСКИ РАКОВОДИТЕЛ</w:t>
                      </w:r>
                      <w:r w:rsidRPr="00FC5828">
                        <w:rPr>
                          <w:i/>
                          <w:color w:val="0F243E"/>
                          <w:lang w:val="mk-MK"/>
                        </w:rPr>
                        <w:t xml:space="preserve"> </w:t>
                      </w:r>
                    </w:p>
                  </w:txbxContent>
                </v:textbox>
              </v:shape>
            </w:pict>
          </mc:Fallback>
        </mc:AlternateContent>
      </w:r>
    </w:p>
    <w:p w14:paraId="06020E90" w14:textId="2967949C" w:rsidR="00054704" w:rsidRDefault="00054704" w:rsidP="00054704">
      <w:pPr>
        <w:rPr>
          <w:sz w:val="24"/>
          <w:lang w:val="mk-MK"/>
        </w:rPr>
      </w:pPr>
      <w:r>
        <w:rPr>
          <w:noProof/>
          <w:sz w:val="24"/>
          <w:lang w:val="mk-MK" w:eastAsia="mk-MK"/>
        </w:rPr>
        <mc:AlternateContent>
          <mc:Choice Requires="wps">
            <w:drawing>
              <wp:anchor distT="0" distB="0" distL="114300" distR="114300" simplePos="0" relativeHeight="251676672" behindDoc="0" locked="0" layoutInCell="1" allowOverlap="1" wp14:anchorId="05BCF5D3" wp14:editId="33BE157A">
                <wp:simplePos x="0" y="0"/>
                <wp:positionH relativeFrom="margin">
                  <wp:align>left</wp:align>
                </wp:positionH>
                <wp:positionV relativeFrom="paragraph">
                  <wp:posOffset>31953</wp:posOffset>
                </wp:positionV>
                <wp:extent cx="333375" cy="595630"/>
                <wp:effectExtent l="57150" t="19050" r="47625" b="52070"/>
                <wp:wrapNone/>
                <wp:docPr id="22" name="Arrow: Dow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595630"/>
                        </a:xfrm>
                        <a:prstGeom prst="downArrow">
                          <a:avLst>
                            <a:gd name="adj1" fmla="val 50000"/>
                            <a:gd name="adj2" fmla="val 44667"/>
                          </a:avLst>
                        </a:prstGeom>
                        <a:solidFill>
                          <a:srgbClr val="008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D56D4A2" id="Arrow: Down 22" o:spid="_x0000_s1026" type="#_x0000_t67" style="position:absolute;margin-left:0;margin-top:2.5pt;width:26.25pt;height:46.9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" fillcolor="green" strokecolor="#f2f2f2" strokeweight="3pt">
                <v:shadow on="t" color="#7f7f7f" opacity=".5" offset="1pt"/>
                <w10:wrap anchorx="margin"/>
              </v:shape>
            </w:pict>
          </mc:Fallback>
        </mc:AlternateContent>
      </w:r>
    </w:p>
    <w:p w14:paraId="17F56E0D" w14:textId="77777777" w:rsidR="00054704" w:rsidRDefault="00054704" w:rsidP="00054704">
      <w:pPr>
        <w:tabs>
          <w:tab w:val="left" w:pos="3823"/>
        </w:tabs>
        <w:rPr>
          <w:sz w:val="24"/>
          <w:lang w:val="mk-MK"/>
        </w:rPr>
      </w:pPr>
      <w:r>
        <w:rPr>
          <w:sz w:val="24"/>
          <w:lang w:val="mk-MK"/>
        </w:rPr>
        <w:tab/>
        <w:t xml:space="preserve"> </w:t>
      </w:r>
    </w:p>
    <w:p w14:paraId="3D8BA3FE" w14:textId="77777777" w:rsidR="00054704" w:rsidRPr="00A961BA" w:rsidRDefault="00054704" w:rsidP="00054704">
      <w:pPr>
        <w:rPr>
          <w:sz w:val="24"/>
          <w:lang w:val="mk-MK"/>
        </w:rPr>
      </w:pPr>
    </w:p>
    <w:p w14:paraId="311F14C0" w14:textId="77777777" w:rsidR="00054704" w:rsidRDefault="00054704" w:rsidP="00054704">
      <w:pPr>
        <w:rPr>
          <w:sz w:val="24"/>
          <w:lang w:val="mk-MK"/>
        </w:rPr>
      </w:pPr>
    </w:p>
    <w:p w14:paraId="106BDC8D" w14:textId="77777777" w:rsidR="00054704" w:rsidRPr="00AE042D" w:rsidRDefault="00054704" w:rsidP="00054704">
      <w:pPr>
        <w:rPr>
          <w:sz w:val="24"/>
          <w:lang w:val="mk-MK"/>
        </w:rPr>
      </w:pPr>
    </w:p>
    <w:p w14:paraId="14F8B5B0" w14:textId="77777777" w:rsidR="00054704" w:rsidRPr="00AE042D" w:rsidRDefault="00054704" w:rsidP="00054704">
      <w:pPr>
        <w:rPr>
          <w:sz w:val="24"/>
          <w:lang w:val="mk-MK"/>
        </w:rPr>
      </w:pPr>
    </w:p>
    <w:p w14:paraId="245ED7B6" w14:textId="77777777" w:rsidR="00054704" w:rsidRPr="00AE042D" w:rsidRDefault="00054704" w:rsidP="00054704">
      <w:pPr>
        <w:rPr>
          <w:sz w:val="24"/>
        </w:rPr>
      </w:pPr>
    </w:p>
    <w:p w14:paraId="6586327D" w14:textId="31DAF3D9" w:rsidR="00054704" w:rsidRPr="00AE042D" w:rsidRDefault="00054704" w:rsidP="00054704">
      <w:pPr>
        <w:rPr>
          <w:sz w:val="24"/>
          <w:lang w:val="mk-MK"/>
        </w:rPr>
      </w:pPr>
      <w:r>
        <w:rPr>
          <w:noProof/>
          <w:sz w:val="24"/>
          <w:lang w:val="mk-MK" w:eastAsia="mk-MK"/>
        </w:rPr>
        <mc:AlternateContent>
          <mc:Choice Requires="wps">
            <w:drawing>
              <wp:anchor distT="0" distB="0" distL="114300" distR="114300" simplePos="0" relativeHeight="251672576" behindDoc="0" locked="0" layoutInCell="1" allowOverlap="1" wp14:anchorId="7972FA6F" wp14:editId="213C750F">
                <wp:simplePos x="0" y="0"/>
                <wp:positionH relativeFrom="column">
                  <wp:posOffset>2882900</wp:posOffset>
                </wp:positionH>
                <wp:positionV relativeFrom="paragraph">
                  <wp:posOffset>163195</wp:posOffset>
                </wp:positionV>
                <wp:extent cx="172085" cy="386080"/>
                <wp:effectExtent l="68580" t="26670" r="83185" b="82550"/>
                <wp:wrapNone/>
                <wp:docPr id="17" name="Arrow: Dow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386080"/>
                        </a:xfrm>
                        <a:prstGeom prst="downArrow">
                          <a:avLst>
                            <a:gd name="adj1" fmla="val 50000"/>
                            <a:gd name="adj2" fmla="val 56089"/>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6467397" id="Arrow: Down 17" o:spid="_x0000_s1026" type="#_x0000_t67" style="position:absolute;margin-left:227pt;margin-top:12.85pt;width:13.55pt;height:3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" fillcolor="#8064a2" strokecolor="#f2f2f2" strokeweight="3pt">
                <v:shadow on="t" color="#3f3151" opacity=".5" offset="1pt"/>
              </v:shape>
            </w:pict>
          </mc:Fallback>
        </mc:AlternateContent>
      </w:r>
    </w:p>
    <w:p w14:paraId="684BC94A" w14:textId="77777777" w:rsidR="00054704" w:rsidRPr="00DF2628" w:rsidRDefault="00054704" w:rsidP="00054704">
      <w:pPr>
        <w:rPr>
          <w:sz w:val="24"/>
          <w:lang w:val="mk-MK"/>
        </w:rPr>
      </w:pPr>
    </w:p>
    <w:p w14:paraId="3E75FA98" w14:textId="77777777" w:rsidR="00054704" w:rsidRPr="00DF2628" w:rsidRDefault="00054704" w:rsidP="00054704">
      <w:pPr>
        <w:rPr>
          <w:sz w:val="24"/>
          <w:lang w:val="mk-MK"/>
        </w:rPr>
      </w:pPr>
    </w:p>
    <w:p w14:paraId="4F1B6379" w14:textId="3C852639" w:rsidR="00054704" w:rsidRPr="00DF2628" w:rsidRDefault="00054704" w:rsidP="00054704">
      <w:pPr>
        <w:rPr>
          <w:sz w:val="24"/>
          <w:lang w:val="mk-MK"/>
        </w:rPr>
      </w:pPr>
      <w:r>
        <w:rPr>
          <w:noProof/>
          <w:sz w:val="24"/>
          <w:lang w:val="mk-MK" w:eastAsia="mk-MK"/>
        </w:rPr>
        <mc:AlternateContent>
          <mc:Choice Requires="wps">
            <w:drawing>
              <wp:anchor distT="0" distB="0" distL="114300" distR="114300" simplePos="0" relativeHeight="251671552" behindDoc="0" locked="0" layoutInCell="1" allowOverlap="1" wp14:anchorId="565A5794" wp14:editId="74DF7B2B">
                <wp:simplePos x="0" y="0"/>
                <wp:positionH relativeFrom="column">
                  <wp:posOffset>2153285</wp:posOffset>
                </wp:positionH>
                <wp:positionV relativeFrom="paragraph">
                  <wp:posOffset>139065</wp:posOffset>
                </wp:positionV>
                <wp:extent cx="1555750" cy="1219200"/>
                <wp:effectExtent l="15240" t="13970" r="10160" b="241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219200"/>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0CE1E6D0" w14:textId="77777777" w:rsidR="00054704" w:rsidRDefault="00054704" w:rsidP="00054704">
                            <w:pPr>
                              <w:jc w:val="center"/>
                              <w:rPr>
                                <w:i/>
                                <w:lang w:val="mk-MK"/>
                              </w:rPr>
                            </w:pPr>
                          </w:p>
                          <w:p w14:paraId="51607ECC" w14:textId="77777777" w:rsidR="00054704" w:rsidRDefault="00054704" w:rsidP="00054704">
                            <w:pPr>
                              <w:jc w:val="center"/>
                              <w:rPr>
                                <w:i/>
                                <w:lang w:val="mk-MK"/>
                              </w:rPr>
                            </w:pPr>
                          </w:p>
                          <w:p w14:paraId="7DED2BA7" w14:textId="77777777" w:rsidR="00054704" w:rsidRPr="00FC5828" w:rsidRDefault="00054704" w:rsidP="00054704">
                            <w:pPr>
                              <w:jc w:val="center"/>
                              <w:rPr>
                                <w:i/>
                                <w:color w:val="0F243E"/>
                                <w:lang w:val="mk-MK"/>
                              </w:rPr>
                            </w:pPr>
                          </w:p>
                          <w:p w14:paraId="0EB093D1" w14:textId="77777777" w:rsidR="00054704" w:rsidRPr="00FC5828" w:rsidRDefault="00054704" w:rsidP="00054704">
                            <w:pPr>
                              <w:jc w:val="center"/>
                              <w:rPr>
                                <w:i/>
                                <w:color w:val="0F243E"/>
                                <w:lang w:val="mk-MK"/>
                              </w:rPr>
                            </w:pPr>
                            <w:r w:rsidRPr="00FC5828">
                              <w:rPr>
                                <w:i/>
                                <w:color w:val="0F243E"/>
                                <w:lang w:val="mk-MK"/>
                              </w:rPr>
                              <w:t xml:space="preserve">СТРУЧНА СЛУЖБА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A5794" id="Text Box 14" o:spid="_x0000_s1028" type="#_x0000_t202" style="position:absolute;margin-left:169.55pt;margin-top:10.95pt;width:122.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" fillcolor="#b2a1c7" strokecolor="#8064a2" strokeweight="1pt">
                <v:fill color2="#8064a2" focus="50%" type="gradient"/>
                <v:shadow on="t" color="#3f3151" offset="1pt"/>
                <v:textbox>
                  <w:txbxContent>
                    <w:p w14:paraId="0CE1E6D0" w14:textId="77777777" w:rsidR="00054704" w:rsidRDefault="00054704" w:rsidP="00054704">
                      <w:pPr>
                        <w:jc w:val="center"/>
                        <w:rPr>
                          <w:i/>
                          <w:lang w:val="mk-MK"/>
                        </w:rPr>
                      </w:pPr>
                    </w:p>
                    <w:p w14:paraId="51607ECC" w14:textId="77777777" w:rsidR="00054704" w:rsidRDefault="00054704" w:rsidP="00054704">
                      <w:pPr>
                        <w:jc w:val="center"/>
                        <w:rPr>
                          <w:i/>
                          <w:lang w:val="mk-MK"/>
                        </w:rPr>
                      </w:pPr>
                    </w:p>
                    <w:p w14:paraId="7DED2BA7" w14:textId="77777777" w:rsidR="00054704" w:rsidRPr="00FC5828" w:rsidRDefault="00054704" w:rsidP="00054704">
                      <w:pPr>
                        <w:jc w:val="center"/>
                        <w:rPr>
                          <w:i/>
                          <w:color w:val="0F243E"/>
                          <w:lang w:val="mk-MK"/>
                        </w:rPr>
                      </w:pPr>
                    </w:p>
                    <w:p w14:paraId="0EB093D1" w14:textId="77777777" w:rsidR="00054704" w:rsidRPr="00FC5828" w:rsidRDefault="00054704" w:rsidP="00054704">
                      <w:pPr>
                        <w:jc w:val="center"/>
                        <w:rPr>
                          <w:i/>
                          <w:color w:val="0F243E"/>
                          <w:lang w:val="mk-MK"/>
                        </w:rPr>
                      </w:pPr>
                      <w:r w:rsidRPr="00FC5828">
                        <w:rPr>
                          <w:i/>
                          <w:color w:val="0F243E"/>
                          <w:lang w:val="mk-MK"/>
                        </w:rPr>
                        <w:t xml:space="preserve">СТРУЧНА СЛУЖБА </w:t>
                      </w:r>
                    </w:p>
                  </w:txbxContent>
                </v:textbox>
              </v:shape>
            </w:pict>
          </mc:Fallback>
        </mc:AlternateContent>
      </w:r>
      <w:r>
        <w:rPr>
          <w:noProof/>
          <w:sz w:val="24"/>
          <w:lang w:val="mk-MK" w:eastAsia="mk-MK"/>
        </w:rPr>
        <mc:AlternateContent>
          <mc:Choice Requires="wps">
            <w:drawing>
              <wp:anchor distT="0" distB="0" distL="114300" distR="114300" simplePos="0" relativeHeight="251669504" behindDoc="0" locked="0" layoutInCell="1" allowOverlap="1" wp14:anchorId="62DEA872" wp14:editId="57203C8A">
                <wp:simplePos x="0" y="0"/>
                <wp:positionH relativeFrom="column">
                  <wp:posOffset>4435475</wp:posOffset>
                </wp:positionH>
                <wp:positionV relativeFrom="paragraph">
                  <wp:posOffset>139065</wp:posOffset>
                </wp:positionV>
                <wp:extent cx="1628775" cy="1219200"/>
                <wp:effectExtent l="20955" t="23495" r="36195" b="527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219200"/>
                        </a:xfrm>
                        <a:prstGeom prst="rect">
                          <a:avLst/>
                        </a:prstGeom>
                        <a:solidFill>
                          <a:srgbClr val="008000"/>
                        </a:solidFill>
                        <a:ln w="38100">
                          <a:solidFill>
                            <a:srgbClr val="F2F2F2"/>
                          </a:solidFill>
                          <a:miter lim="800000"/>
                          <a:headEnd/>
                          <a:tailEnd/>
                        </a:ln>
                        <a:effectLst>
                          <a:outerShdw dist="28398" dir="3806097" algn="ctr" rotWithShape="0">
                            <a:srgbClr val="7F7F7F">
                              <a:alpha val="50000"/>
                            </a:srgbClr>
                          </a:outerShdw>
                        </a:effectLst>
                      </wps:spPr>
                      <wps:txbx>
                        <w:txbxContent>
                          <w:p w14:paraId="15197C0F" w14:textId="77777777" w:rsidR="00054704" w:rsidRDefault="00054704" w:rsidP="00054704">
                            <w:pPr>
                              <w:jc w:val="center"/>
                              <w:rPr>
                                <w:i/>
                                <w:lang w:val="mk-MK"/>
                              </w:rPr>
                            </w:pPr>
                          </w:p>
                          <w:p w14:paraId="0DB903E0" w14:textId="77777777" w:rsidR="00054704" w:rsidRPr="00FC5828" w:rsidRDefault="00054704" w:rsidP="00054704">
                            <w:pPr>
                              <w:jc w:val="center"/>
                              <w:rPr>
                                <w:i/>
                                <w:color w:val="0F243E"/>
                                <w:lang w:val="mk-MK"/>
                              </w:rPr>
                            </w:pPr>
                          </w:p>
                          <w:p w14:paraId="0DD6533D" w14:textId="77777777" w:rsidR="00054704" w:rsidRPr="00FC5828" w:rsidRDefault="00054704" w:rsidP="00054704">
                            <w:pPr>
                              <w:jc w:val="center"/>
                              <w:rPr>
                                <w:i/>
                                <w:color w:val="0F243E"/>
                                <w:lang w:val="mk-MK"/>
                              </w:rPr>
                            </w:pPr>
                            <w:r w:rsidRPr="00FC5828">
                              <w:rPr>
                                <w:i/>
                                <w:color w:val="0F243E"/>
                                <w:lang w:val="mk-MK"/>
                              </w:rPr>
                              <w:t>ПОМОШНО ТЕХНИЧКА СЛУЖБА</w:t>
                            </w:r>
                          </w:p>
                          <w:p w14:paraId="7243FABD" w14:textId="77777777" w:rsidR="00054704" w:rsidRPr="00DF2628" w:rsidRDefault="00054704" w:rsidP="00054704">
                            <w:pPr>
                              <w:jc w:val="center"/>
                              <w:rPr>
                                <w:i/>
                                <w:lang w:val="mk-M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EA872" id="Text Box 13" o:spid="_x0000_s1029" type="#_x0000_t202" style="position:absolute;margin-left:349.25pt;margin-top:10.95pt;width:128.25pt;height: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" fillcolor="green" strokecolor="#f2f2f2" strokeweight="3pt">
                <v:shadow on="t" color="#7f7f7f" opacity=".5" offset="1pt"/>
                <v:textbox>
                  <w:txbxContent>
                    <w:p w14:paraId="15197C0F" w14:textId="77777777" w:rsidR="00054704" w:rsidRDefault="00054704" w:rsidP="00054704">
                      <w:pPr>
                        <w:jc w:val="center"/>
                        <w:rPr>
                          <w:i/>
                          <w:lang w:val="mk-MK"/>
                        </w:rPr>
                      </w:pPr>
                    </w:p>
                    <w:p w14:paraId="0DB903E0" w14:textId="77777777" w:rsidR="00054704" w:rsidRPr="00FC5828" w:rsidRDefault="00054704" w:rsidP="00054704">
                      <w:pPr>
                        <w:jc w:val="center"/>
                        <w:rPr>
                          <w:i/>
                          <w:color w:val="0F243E"/>
                          <w:lang w:val="mk-MK"/>
                        </w:rPr>
                      </w:pPr>
                    </w:p>
                    <w:p w14:paraId="0DD6533D" w14:textId="77777777" w:rsidR="00054704" w:rsidRPr="00FC5828" w:rsidRDefault="00054704" w:rsidP="00054704">
                      <w:pPr>
                        <w:jc w:val="center"/>
                        <w:rPr>
                          <w:i/>
                          <w:color w:val="0F243E"/>
                          <w:lang w:val="mk-MK"/>
                        </w:rPr>
                      </w:pPr>
                      <w:r w:rsidRPr="00FC5828">
                        <w:rPr>
                          <w:i/>
                          <w:color w:val="0F243E"/>
                          <w:lang w:val="mk-MK"/>
                        </w:rPr>
                        <w:t>ПОМОШНО ТЕХНИЧКА СЛУЖБА</w:t>
                      </w:r>
                    </w:p>
                    <w:p w14:paraId="7243FABD" w14:textId="77777777" w:rsidR="00054704" w:rsidRPr="00DF2628" w:rsidRDefault="00054704" w:rsidP="00054704">
                      <w:pPr>
                        <w:jc w:val="center"/>
                        <w:rPr>
                          <w:i/>
                          <w:lang w:val="mk-MK"/>
                        </w:rPr>
                      </w:pPr>
                    </w:p>
                  </w:txbxContent>
                </v:textbox>
              </v:shape>
            </w:pict>
          </mc:Fallback>
        </mc:AlternateContent>
      </w:r>
    </w:p>
    <w:p w14:paraId="68C3F305" w14:textId="393A1064" w:rsidR="00054704" w:rsidRDefault="00054704" w:rsidP="00054704">
      <w:pPr>
        <w:rPr>
          <w:sz w:val="24"/>
          <w:lang w:val="mk-MK"/>
        </w:rPr>
      </w:pPr>
      <w:r>
        <w:rPr>
          <w:noProof/>
          <w:sz w:val="24"/>
          <w:lang w:val="mk-MK" w:eastAsia="mk-MK"/>
        </w:rPr>
        <mc:AlternateContent>
          <mc:Choice Requires="wps">
            <w:drawing>
              <wp:anchor distT="0" distB="0" distL="114300" distR="114300" simplePos="0" relativeHeight="251670528" behindDoc="0" locked="0" layoutInCell="1" allowOverlap="1" wp14:anchorId="12F11BE5" wp14:editId="6F1FFD01">
                <wp:simplePos x="0" y="0"/>
                <wp:positionH relativeFrom="column">
                  <wp:posOffset>-533400</wp:posOffset>
                </wp:positionH>
                <wp:positionV relativeFrom="paragraph">
                  <wp:posOffset>13335</wp:posOffset>
                </wp:positionV>
                <wp:extent cx="1903095" cy="1219200"/>
                <wp:effectExtent l="14605" t="6350" r="15875"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1219200"/>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04854FB2" w14:textId="77777777" w:rsidR="00054704" w:rsidRDefault="00054704" w:rsidP="00054704">
                            <w:pPr>
                              <w:jc w:val="center"/>
                              <w:rPr>
                                <w:i/>
                                <w:lang w:val="mk-MK"/>
                              </w:rPr>
                            </w:pPr>
                          </w:p>
                          <w:p w14:paraId="094F01FC" w14:textId="77777777" w:rsidR="00054704" w:rsidRDefault="00054704" w:rsidP="00054704">
                            <w:pPr>
                              <w:jc w:val="center"/>
                              <w:rPr>
                                <w:i/>
                                <w:lang w:val="mk-MK"/>
                              </w:rPr>
                            </w:pPr>
                          </w:p>
                          <w:p w14:paraId="370BDB5E" w14:textId="77777777" w:rsidR="00054704" w:rsidRDefault="00054704" w:rsidP="00054704">
                            <w:pPr>
                              <w:jc w:val="center"/>
                              <w:rPr>
                                <w:i/>
                                <w:lang w:val="mk-MK"/>
                              </w:rPr>
                            </w:pPr>
                            <w:r>
                              <w:rPr>
                                <w:i/>
                                <w:lang w:val="mk-MK"/>
                              </w:rPr>
                              <w:t xml:space="preserve">АДМИНИСТРАТИВНА </w:t>
                            </w:r>
                          </w:p>
                          <w:p w14:paraId="5CEB6F2D" w14:textId="77777777" w:rsidR="00054704" w:rsidRPr="00A961BA" w:rsidRDefault="00054704" w:rsidP="00054704">
                            <w:pPr>
                              <w:jc w:val="center"/>
                              <w:rPr>
                                <w:i/>
                                <w:lang w:val="mk-MK"/>
                              </w:rPr>
                            </w:pPr>
                            <w:r>
                              <w:rPr>
                                <w:i/>
                                <w:lang w:val="mk-MK"/>
                              </w:rPr>
                              <w:t>СЛУЖБА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11BE5" id="Text Box 12" o:spid="_x0000_s1030" type="#_x0000_t202" style="position:absolute;margin-left:-42pt;margin-top:1.05pt;width:149.85pt;height: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" fillcolor="#c2d69b" strokecolor="#9bbb59" strokeweight="1pt">
                <v:fill color2="#9bbb59" focus="50%" type="gradient"/>
                <v:shadow on="t" color="#4e6128" offset="1pt"/>
                <v:textbox>
                  <w:txbxContent>
                    <w:p w14:paraId="04854FB2" w14:textId="77777777" w:rsidR="00054704" w:rsidRDefault="00054704" w:rsidP="00054704">
                      <w:pPr>
                        <w:jc w:val="center"/>
                        <w:rPr>
                          <w:i/>
                          <w:lang w:val="mk-MK"/>
                        </w:rPr>
                      </w:pPr>
                    </w:p>
                    <w:p w14:paraId="094F01FC" w14:textId="77777777" w:rsidR="00054704" w:rsidRDefault="00054704" w:rsidP="00054704">
                      <w:pPr>
                        <w:jc w:val="center"/>
                        <w:rPr>
                          <w:i/>
                          <w:lang w:val="mk-MK"/>
                        </w:rPr>
                      </w:pPr>
                    </w:p>
                    <w:p w14:paraId="370BDB5E" w14:textId="77777777" w:rsidR="00054704" w:rsidRDefault="00054704" w:rsidP="00054704">
                      <w:pPr>
                        <w:jc w:val="center"/>
                        <w:rPr>
                          <w:i/>
                          <w:lang w:val="mk-MK"/>
                        </w:rPr>
                      </w:pPr>
                      <w:r>
                        <w:rPr>
                          <w:i/>
                          <w:lang w:val="mk-MK"/>
                        </w:rPr>
                        <w:t xml:space="preserve">АДМИНИСТРАТИВНА </w:t>
                      </w:r>
                    </w:p>
                    <w:p w14:paraId="5CEB6F2D" w14:textId="77777777" w:rsidR="00054704" w:rsidRPr="00A961BA" w:rsidRDefault="00054704" w:rsidP="00054704">
                      <w:pPr>
                        <w:jc w:val="center"/>
                        <w:rPr>
                          <w:i/>
                          <w:lang w:val="mk-MK"/>
                        </w:rPr>
                      </w:pPr>
                      <w:r>
                        <w:rPr>
                          <w:i/>
                          <w:lang w:val="mk-MK"/>
                        </w:rPr>
                        <w:t>СЛУЖБА</w:t>
                      </w:r>
                    </w:p>
                  </w:txbxContent>
                </v:textbox>
              </v:shape>
            </w:pict>
          </mc:Fallback>
        </mc:AlternateContent>
      </w:r>
    </w:p>
    <w:p w14:paraId="404EED65" w14:textId="77777777" w:rsidR="00054704" w:rsidRDefault="00054704" w:rsidP="00054704">
      <w:pPr>
        <w:tabs>
          <w:tab w:val="left" w:pos="3823"/>
        </w:tabs>
        <w:rPr>
          <w:sz w:val="24"/>
          <w:lang w:val="mk-MK"/>
        </w:rPr>
      </w:pPr>
      <w:r>
        <w:rPr>
          <w:sz w:val="24"/>
          <w:lang w:val="mk-MK"/>
        </w:rPr>
        <w:tab/>
        <w:t xml:space="preserve"> </w:t>
      </w:r>
    </w:p>
    <w:p w14:paraId="2EF608B8" w14:textId="77777777" w:rsidR="00054704" w:rsidRPr="00A961BA" w:rsidRDefault="00054704" w:rsidP="00054704">
      <w:pPr>
        <w:rPr>
          <w:sz w:val="24"/>
          <w:lang w:val="mk-MK"/>
        </w:rPr>
      </w:pPr>
    </w:p>
    <w:p w14:paraId="2FB94A32" w14:textId="77777777" w:rsidR="00054704" w:rsidRDefault="00054704" w:rsidP="00054704">
      <w:pPr>
        <w:rPr>
          <w:sz w:val="24"/>
          <w:lang w:val="mk-MK"/>
        </w:rPr>
      </w:pPr>
    </w:p>
    <w:p w14:paraId="72602159" w14:textId="77777777" w:rsidR="00054704" w:rsidRPr="00AE042D" w:rsidRDefault="00054704" w:rsidP="00054704">
      <w:pPr>
        <w:rPr>
          <w:sz w:val="24"/>
          <w:lang w:val="mk-MK"/>
        </w:rPr>
      </w:pPr>
    </w:p>
    <w:p w14:paraId="6CEC5495" w14:textId="77777777" w:rsidR="00054704" w:rsidRPr="00AE042D" w:rsidRDefault="00054704" w:rsidP="00054704">
      <w:pPr>
        <w:rPr>
          <w:sz w:val="24"/>
          <w:lang w:val="mk-MK"/>
        </w:rPr>
      </w:pPr>
    </w:p>
    <w:p w14:paraId="6021FDE3" w14:textId="77777777" w:rsidR="00054704" w:rsidRDefault="00054704" w:rsidP="007B5059">
      <w:pPr>
        <w:tabs>
          <w:tab w:val="left" w:pos="1207"/>
        </w:tabs>
      </w:pPr>
    </w:p>
    <w:p w14:paraId="4F74DBA9" w14:textId="511BB005" w:rsidR="007B5059" w:rsidRDefault="007B5059" w:rsidP="007B5059">
      <w:pPr>
        <w:tabs>
          <w:tab w:val="left" w:pos="1207"/>
        </w:tabs>
      </w:pPr>
    </w:p>
    <w:p w14:paraId="2E3C908D" w14:textId="648237CE" w:rsidR="007B5059" w:rsidRDefault="007B5059" w:rsidP="007B5059">
      <w:pPr>
        <w:tabs>
          <w:tab w:val="left" w:pos="1207"/>
        </w:tabs>
      </w:pPr>
    </w:p>
    <w:p w14:paraId="72A3B7B8" w14:textId="0DCBFE8A" w:rsidR="007B5059" w:rsidRDefault="007B5059" w:rsidP="007B5059">
      <w:pPr>
        <w:tabs>
          <w:tab w:val="left" w:pos="1207"/>
        </w:tabs>
      </w:pPr>
    </w:p>
    <w:p w14:paraId="65F0AECD" w14:textId="5D6ED0ED" w:rsidR="007B5059" w:rsidRDefault="007B5059" w:rsidP="007B5059">
      <w:pPr>
        <w:tabs>
          <w:tab w:val="left" w:pos="1207"/>
        </w:tabs>
      </w:pPr>
    </w:p>
    <w:p w14:paraId="0904751E" w14:textId="77777777" w:rsidR="007B5059" w:rsidRDefault="007B5059" w:rsidP="007B5059">
      <w:pPr>
        <w:jc w:val="center"/>
        <w:rPr>
          <w:i/>
          <w:lang w:val="mk-MK"/>
        </w:rPr>
      </w:pPr>
    </w:p>
    <w:p w14:paraId="7F5207DC" w14:textId="77777777" w:rsidR="007B5059" w:rsidRPr="007B5059" w:rsidRDefault="007B5059" w:rsidP="007B5059">
      <w:pPr>
        <w:tabs>
          <w:tab w:val="left" w:pos="1207"/>
        </w:tabs>
      </w:pPr>
    </w:p>
    <w:sectPr w:rsidR="007B5059" w:rsidRPr="007B50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3CFE" w14:textId="77777777" w:rsidR="007023A8" w:rsidRDefault="007023A8" w:rsidP="007B5059">
      <w:r>
        <w:separator/>
      </w:r>
    </w:p>
  </w:endnote>
  <w:endnote w:type="continuationSeparator" w:id="0">
    <w:p w14:paraId="3484ECF0" w14:textId="77777777" w:rsidR="007023A8" w:rsidRDefault="007023A8" w:rsidP="007B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3329" w14:textId="77777777" w:rsidR="007023A8" w:rsidRDefault="007023A8" w:rsidP="007B5059">
      <w:r>
        <w:separator/>
      </w:r>
    </w:p>
  </w:footnote>
  <w:footnote w:type="continuationSeparator" w:id="0">
    <w:p w14:paraId="66719D99" w14:textId="77777777" w:rsidR="007023A8" w:rsidRDefault="007023A8" w:rsidP="007B5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E8"/>
    <w:rsid w:val="00054704"/>
    <w:rsid w:val="00065DEA"/>
    <w:rsid w:val="00066699"/>
    <w:rsid w:val="000C02DB"/>
    <w:rsid w:val="0010618A"/>
    <w:rsid w:val="001C514B"/>
    <w:rsid w:val="001D03A1"/>
    <w:rsid w:val="0022439E"/>
    <w:rsid w:val="002668D3"/>
    <w:rsid w:val="002A5043"/>
    <w:rsid w:val="002D4860"/>
    <w:rsid w:val="00337A16"/>
    <w:rsid w:val="0035098E"/>
    <w:rsid w:val="003C265B"/>
    <w:rsid w:val="003F6AE8"/>
    <w:rsid w:val="004E7CED"/>
    <w:rsid w:val="006017C2"/>
    <w:rsid w:val="00692143"/>
    <w:rsid w:val="006B3317"/>
    <w:rsid w:val="007023A8"/>
    <w:rsid w:val="007515F9"/>
    <w:rsid w:val="00782B80"/>
    <w:rsid w:val="007B4027"/>
    <w:rsid w:val="007B5059"/>
    <w:rsid w:val="007E4B36"/>
    <w:rsid w:val="00863B13"/>
    <w:rsid w:val="008B4E8F"/>
    <w:rsid w:val="008C14D4"/>
    <w:rsid w:val="009A5FCC"/>
    <w:rsid w:val="009D4C17"/>
    <w:rsid w:val="00A84C4F"/>
    <w:rsid w:val="00B14E47"/>
    <w:rsid w:val="00C7398A"/>
    <w:rsid w:val="00D551F4"/>
    <w:rsid w:val="00DE2EF2"/>
    <w:rsid w:val="00F0487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0CE8"/>
  <w15:chartTrackingRefBased/>
  <w15:docId w15:val="{DACC6306-A9FF-4CD1-B12F-C150873D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C2"/>
    <w:pPr>
      <w:spacing w:after="0" w:line="240" w:lineRule="auto"/>
    </w:pPr>
    <w:rPr>
      <w:rFonts w:ascii="Times New Roman" w:eastAsia="Times New Roman" w:hAnsi="Times New Roman" w:cs="Times New Roman"/>
      <w:szCs w:val="24"/>
      <w:lang w:val="en-US"/>
    </w:rPr>
  </w:style>
  <w:style w:type="paragraph" w:styleId="Heading2">
    <w:name w:val="heading 2"/>
    <w:basedOn w:val="Normal"/>
    <w:link w:val="Heading2Char"/>
    <w:qFormat/>
    <w:rsid w:val="006017C2"/>
    <w:pPr>
      <w:keepNext/>
      <w:spacing w:before="240" w:after="240"/>
      <w:outlineLvl w:val="1"/>
    </w:pPr>
    <w:rPr>
      <w:b/>
      <w:bCs/>
      <w:szCs w:val="22"/>
      <w:lang w:val="mk-MK"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017C2"/>
    <w:rPr>
      <w:rFonts w:ascii="Times New Roman" w:eastAsia="Times New Roman" w:hAnsi="Times New Roman" w:cs="Times New Roman"/>
      <w:b/>
      <w:bCs/>
      <w:lang w:eastAsia="x-none"/>
    </w:rPr>
  </w:style>
  <w:style w:type="paragraph" w:customStyle="1" w:styleId="STekst">
    <w:name w:val="S_Tekst"/>
    <w:basedOn w:val="Normal"/>
    <w:link w:val="STekstChar"/>
    <w:rsid w:val="006017C2"/>
    <w:pPr>
      <w:spacing w:after="120"/>
      <w:ind w:firstLine="1134"/>
      <w:jc w:val="both"/>
    </w:pPr>
    <w:rPr>
      <w:szCs w:val="20"/>
      <w:lang w:val="mk-MK"/>
    </w:rPr>
  </w:style>
  <w:style w:type="character" w:customStyle="1" w:styleId="STekstChar">
    <w:name w:val="S_Tekst Char"/>
    <w:link w:val="STekst"/>
    <w:rsid w:val="006017C2"/>
    <w:rPr>
      <w:rFonts w:ascii="Times New Roman" w:eastAsia="Times New Roman" w:hAnsi="Times New Roman" w:cs="Times New Roman"/>
      <w:szCs w:val="20"/>
    </w:rPr>
  </w:style>
  <w:style w:type="paragraph" w:styleId="ListParagraph">
    <w:name w:val="List Paragraph"/>
    <w:basedOn w:val="Normal"/>
    <w:uiPriority w:val="34"/>
    <w:qFormat/>
    <w:rsid w:val="006017C2"/>
    <w:pPr>
      <w:ind w:left="720"/>
    </w:pPr>
  </w:style>
  <w:style w:type="character" w:customStyle="1" w:styleId="footnote">
    <w:name w:val="footnote"/>
    <w:rsid w:val="006017C2"/>
  </w:style>
  <w:style w:type="paragraph" w:styleId="NoSpacing">
    <w:name w:val="No Spacing"/>
    <w:uiPriority w:val="1"/>
    <w:qFormat/>
    <w:rsid w:val="006017C2"/>
    <w:pPr>
      <w:spacing w:after="0" w:line="240" w:lineRule="auto"/>
    </w:pPr>
    <w:rPr>
      <w:rFonts w:ascii="Calibri" w:eastAsia="Calibri" w:hAnsi="Calibri" w:cs="Times New Roman"/>
    </w:rPr>
  </w:style>
  <w:style w:type="paragraph" w:customStyle="1" w:styleId="SGlava1">
    <w:name w:val="S_Glava_1"/>
    <w:basedOn w:val="Heading2"/>
    <w:rsid w:val="006017C2"/>
  </w:style>
  <w:style w:type="paragraph" w:styleId="Header">
    <w:name w:val="header"/>
    <w:basedOn w:val="Normal"/>
    <w:link w:val="HeaderChar"/>
    <w:uiPriority w:val="99"/>
    <w:unhideWhenUsed/>
    <w:rsid w:val="007B5059"/>
    <w:pPr>
      <w:tabs>
        <w:tab w:val="center" w:pos="4513"/>
        <w:tab w:val="right" w:pos="9026"/>
      </w:tabs>
    </w:pPr>
  </w:style>
  <w:style w:type="character" w:customStyle="1" w:styleId="HeaderChar">
    <w:name w:val="Header Char"/>
    <w:basedOn w:val="DefaultParagraphFont"/>
    <w:link w:val="Header"/>
    <w:uiPriority w:val="99"/>
    <w:rsid w:val="007B5059"/>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7B5059"/>
    <w:pPr>
      <w:tabs>
        <w:tab w:val="center" w:pos="4513"/>
        <w:tab w:val="right" w:pos="9026"/>
      </w:tabs>
    </w:pPr>
  </w:style>
  <w:style w:type="character" w:customStyle="1" w:styleId="FooterChar">
    <w:name w:val="Footer Char"/>
    <w:basedOn w:val="DefaultParagraphFont"/>
    <w:link w:val="Footer"/>
    <w:uiPriority w:val="99"/>
    <w:rsid w:val="007B5059"/>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2022-10-21T11:25:00Z</cp:lastPrinted>
  <dcterms:created xsi:type="dcterms:W3CDTF">2019-01-04T11:08:00Z</dcterms:created>
  <dcterms:modified xsi:type="dcterms:W3CDTF">2023-12-21T13:01:00Z</dcterms:modified>
</cp:coreProperties>
</file>